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1870"/>
        <w:gridCol w:w="6120"/>
      </w:tblGrid>
      <w:tr w:rsidR="00206E38" w:rsidRPr="00E70A21">
        <w:tc>
          <w:tcPr>
            <w:tcW w:w="1870" w:type="dxa"/>
          </w:tcPr>
          <w:p w:rsidR="00206E38" w:rsidRPr="00E70A21" w:rsidRDefault="00206E38" w:rsidP="00E70A21">
            <w:bookmarkStart w:id="0" w:name="_GoBack"/>
            <w:bookmarkEnd w:id="0"/>
            <w:r w:rsidRPr="00E70A21">
              <w:t>Arkivsak-dok.</w:t>
            </w:r>
          </w:p>
        </w:tc>
        <w:sdt>
          <w:sdtPr>
            <w:tag w:val="DocumentNumber"/>
            <w:id w:val="10000"/>
            <w:lock w:val="sdtContentLocked"/>
            <w:placeholder>
              <w:docPart w:val="D292306643B040998F21AB7F418E6E07"/>
            </w:placeholder>
            <w:dataBinding w:prefixMappings="xmlns:gbs='http://www.software-innovation.no/growBusinessDocument'" w:xpath="/gbs:GrowBusinessDocument/gbs:DocumentNumber[@gbs:key='10000']" w:storeItemID="{A9201EAB-AC0A-4FE7-A8E6-72390A217E9F}"/>
            <w:text/>
          </w:sdtPr>
          <w:sdtEndPr/>
          <w:sdtContent>
            <w:tc>
              <w:tcPr>
                <w:tcW w:w="6120" w:type="dxa"/>
              </w:tcPr>
              <w:p w:rsidR="00206E38" w:rsidRPr="00E70A21" w:rsidRDefault="000B5BF6" w:rsidP="000C2962">
                <w:r>
                  <w:t>14/01701-1</w:t>
                </w:r>
              </w:p>
            </w:tc>
          </w:sdtContent>
        </w:sdt>
      </w:tr>
      <w:tr w:rsidR="00206E38" w:rsidRPr="00E70A21">
        <w:tc>
          <w:tcPr>
            <w:tcW w:w="1870" w:type="dxa"/>
          </w:tcPr>
          <w:p w:rsidR="00206E38" w:rsidRPr="00E70A21" w:rsidRDefault="00206E38" w:rsidP="00E70A21">
            <w:r w:rsidRPr="00E70A21">
              <w:t>Saksbehandler</w:t>
            </w:r>
          </w:p>
        </w:tc>
        <w:sdt>
          <w:sdtPr>
            <w:tag w:val="OurRef.Name"/>
            <w:id w:val="10001"/>
            <w:lock w:val="sdtContentLocked"/>
            <w:placeholder>
              <w:docPart w:val="C5456899083D4A88A7F92C87488F3421"/>
            </w:placeholder>
            <w:dataBinding w:prefixMappings="xmlns:gbs='http://www.software-innovation.no/growBusinessDocument'" w:xpath="/gbs:GrowBusinessDocument/gbs:OurRef.Name[@gbs:key='10001']" w:storeItemID="{A9201EAB-AC0A-4FE7-A8E6-72390A217E9F}"/>
            <w:text/>
          </w:sdtPr>
          <w:sdtEndPr/>
          <w:sdtContent>
            <w:tc>
              <w:tcPr>
                <w:tcW w:w="6120" w:type="dxa"/>
              </w:tcPr>
              <w:p w:rsidR="00206E38" w:rsidRPr="00E70A21" w:rsidRDefault="004E6701" w:rsidP="00E038A3">
                <w:r>
                  <w:t>Frans-Arne Stylegar</w:t>
                </w:r>
              </w:p>
            </w:tc>
          </w:sdtContent>
        </w:sdt>
      </w:tr>
    </w:tbl>
    <w:p w:rsidR="00206E38" w:rsidRDefault="00206E38">
      <w:pPr>
        <w:rPr>
          <w:rFonts w:cs="Arial"/>
          <w:noProof/>
        </w:rPr>
      </w:pPr>
    </w:p>
    <w:tbl>
      <w:tblPr>
        <w:tblW w:w="8008" w:type="dxa"/>
        <w:tblLayout w:type="fixed"/>
        <w:tblCellMar>
          <w:left w:w="70" w:type="dxa"/>
          <w:right w:w="70" w:type="dxa"/>
        </w:tblCellMar>
        <w:tblLook w:val="0000" w:firstRow="0" w:lastRow="0" w:firstColumn="0" w:lastColumn="0" w:noHBand="0" w:noVBand="0"/>
      </w:tblPr>
      <w:tblGrid>
        <w:gridCol w:w="5173"/>
        <w:gridCol w:w="1560"/>
        <w:gridCol w:w="1275"/>
      </w:tblGrid>
      <w:tr w:rsidR="00744F04" w:rsidTr="00892E69">
        <w:trPr>
          <w:trHeight w:val="257"/>
        </w:trPr>
        <w:tc>
          <w:tcPr>
            <w:tcW w:w="5173" w:type="dxa"/>
          </w:tcPr>
          <w:p w:rsidR="00744F04" w:rsidRDefault="00744F04">
            <w:pPr>
              <w:rPr>
                <w:rFonts w:cs="Arial"/>
                <w:noProof/>
                <w:sz w:val="22"/>
              </w:rPr>
            </w:pPr>
            <w:r>
              <w:rPr>
                <w:rFonts w:cs="Arial"/>
                <w:noProof/>
              </w:rPr>
              <w:t>Saksgang</w:t>
            </w:r>
          </w:p>
        </w:tc>
        <w:tc>
          <w:tcPr>
            <w:tcW w:w="1560" w:type="dxa"/>
          </w:tcPr>
          <w:p w:rsidR="00744F04" w:rsidRDefault="00744F04">
            <w:pPr>
              <w:rPr>
                <w:rFonts w:cs="Arial"/>
                <w:noProof/>
                <w:sz w:val="22"/>
              </w:rPr>
            </w:pPr>
            <w:r>
              <w:rPr>
                <w:rFonts w:cs="Arial"/>
                <w:noProof/>
              </w:rPr>
              <w:t>Møtedato</w:t>
            </w:r>
          </w:p>
        </w:tc>
        <w:tc>
          <w:tcPr>
            <w:tcW w:w="1275" w:type="dxa"/>
          </w:tcPr>
          <w:p w:rsidR="00744F04" w:rsidRDefault="00892E69">
            <w:pPr>
              <w:rPr>
                <w:rFonts w:cs="Arial"/>
                <w:noProof/>
              </w:rPr>
            </w:pPr>
            <w:r>
              <w:rPr>
                <w:rFonts w:cs="Arial"/>
                <w:noProof/>
              </w:rPr>
              <w:t>Sak</w:t>
            </w:r>
            <w:r w:rsidR="00CF7B1F">
              <w:rPr>
                <w:rFonts w:cs="Arial"/>
                <w:noProof/>
              </w:rPr>
              <w:t>s</w:t>
            </w:r>
            <w:r>
              <w:rPr>
                <w:rFonts w:cs="Arial"/>
                <w:noProof/>
              </w:rPr>
              <w:t>nr</w:t>
            </w:r>
          </w:p>
        </w:tc>
      </w:tr>
      <w:tr w:rsidR="00744F04" w:rsidRPr="00892E69" w:rsidTr="00892E69">
        <w:trPr>
          <w:trHeight w:val="257"/>
        </w:trPr>
        <w:sdt>
          <w:sdtPr>
            <w:rPr>
              <w:rFonts w:cs="Arial"/>
              <w:noProof/>
            </w:rPr>
            <w:tag w:val="ToActivity.FromOthersToMe.ToBoard.Name"/>
            <w:id w:val="10004"/>
            <w:placeholder>
              <w:docPart w:val="91AC096917E24CE2AE99FD52C40DAEA2"/>
            </w:placeholder>
            <w:dataBinding w:prefixMappings="xmlns:gbs='http://www.software-innovation.no/growBusinessDocument'" w:xpath="gbs:GrowBusinessDocument/gbs:Lists/gbs:MultipleLines/gbs:ToActivity.FromOthersToMe[@gbs:name='Saksgang']/gbs:ToActivity.FromOthersToMe.ToBoard.Name/gbs:value[@gbs:key='10004']" w:storeItemID="{A9201EAB-AC0A-4FE7-A8E6-72390A217E9F}"/>
            <w:text/>
          </w:sdtPr>
          <w:sdtEndPr/>
          <w:sdtContent>
            <w:tc>
              <w:tcPr>
                <w:tcW w:w="5173" w:type="dxa"/>
              </w:tcPr>
              <w:p w:rsidR="00744F04" w:rsidRDefault="000B5BF6" w:rsidP="005B081F">
                <w:pPr>
                  <w:rPr>
                    <w:rFonts w:cs="Arial"/>
                    <w:noProof/>
                  </w:rPr>
                </w:pPr>
                <w:r>
                  <w:rPr>
                    <w:rFonts w:cs="Arial"/>
                    <w:noProof/>
                  </w:rPr>
                  <w:t>Fylkesutvalget</w:t>
                </w:r>
              </w:p>
            </w:tc>
          </w:sdtContent>
        </w:sdt>
        <w:sdt>
          <w:sdtPr>
            <w:tag w:val="ToActivity.FromOthersToMe.ToBoardMeeting.StartDate"/>
            <w:id w:val="10005"/>
            <w:placeholder>
              <w:docPart w:val="94B777994DCC45FA8DF9AD092BFA63AF"/>
            </w:placeholder>
            <w:dataBinding w:prefixMappings="xmlns:gbs='http://www.software-innovation.no/growBusinessDocument'" w:xpath="gbs:GrowBusinessDocument/gbs:Lists/gbs:MultipleLines/gbs:ToActivity.FromOthersToMe[@gbs:name='Saksgang']/gbs:ToActivity.FromOthersToMe.ToBoardMeeting.StartDate/gbs:value[@gbs:key='10005']" w:storeItemID="{A9201EAB-AC0A-4FE7-A8E6-72390A217E9F}"/>
            <w:date w:fullDate="2014-04-08T09:30:00Z">
              <w:dateFormat w:val="dd.MM.yyyy"/>
              <w:lid w:val="nb-NO"/>
              <w:storeMappedDataAs w:val="dateTime"/>
              <w:calendar w:val="gregorian"/>
            </w:date>
          </w:sdtPr>
          <w:sdtEndPr/>
          <w:sdtContent>
            <w:tc>
              <w:tcPr>
                <w:tcW w:w="1560" w:type="dxa"/>
              </w:tcPr>
              <w:p w:rsidR="00744F04" w:rsidRPr="000C7D69" w:rsidRDefault="000B5BF6" w:rsidP="005B081F">
                <w:proofErr w:type="gramStart"/>
                <w:r>
                  <w:t>08.04.2014</w:t>
                </w:r>
                <w:proofErr w:type="gramEnd"/>
              </w:p>
            </w:tc>
          </w:sdtContent>
        </w:sdt>
        <w:sdt>
          <w:sdtPr>
            <w:tag w:val="ToActivity.FromOthersToMe.ToAgendaItemConnection.ReferenceNo"/>
            <w:id w:val="10006"/>
            <w:placeholder>
              <w:docPart w:val="FCFE6180EC7E45399248EE3A94E9D37B"/>
            </w:placeholder>
            <w:dataBinding w:prefixMappings="xmlns:gbs='http://www.software-innovation.no/growBusinessDocument'" w:xpath="gbs:GrowBusinessDocument/gbs:Lists/gbs:MultipleLines/gbs:ToActivity.FromOthersToMe[@gbs:name='Saksgang']/gbs:ToActivity.FromOthersToMe.ToAgendaItemConnection.ReferenceNo/gbs:value[@gbs:key='10006']" w:storeItemID="{A9201EAB-AC0A-4FE7-A8E6-72390A217E9F}"/>
            <w:text/>
          </w:sdtPr>
          <w:sdtEndPr/>
          <w:sdtContent>
            <w:tc>
              <w:tcPr>
                <w:tcW w:w="1275" w:type="dxa"/>
              </w:tcPr>
              <w:p w:rsidR="00744F04" w:rsidRPr="00892E69" w:rsidRDefault="000B5BF6" w:rsidP="00DC326C">
                <w:pPr>
                  <w:rPr>
                    <w:lang w:val="en-US"/>
                  </w:rPr>
                </w:pPr>
                <w:r>
                  <w:t xml:space="preserve">          </w:t>
                </w:r>
              </w:p>
            </w:tc>
          </w:sdtContent>
        </w:sdt>
      </w:tr>
      <w:tr w:rsidR="00744F04" w:rsidRPr="00892E69" w:rsidTr="00892E69">
        <w:trPr>
          <w:trHeight w:val="257"/>
        </w:trPr>
        <w:sdt>
          <w:sdtPr>
            <w:rPr>
              <w:rFonts w:cs="Arial"/>
              <w:noProof/>
            </w:rPr>
            <w:tag w:val="ToActivity.FromOthersToMe.ToBoard.Name"/>
            <w:id w:val="100042"/>
            <w:placeholder>
              <w:docPart w:val="91AC096917E24CE2AE99FD52C40DAEA2"/>
            </w:placeholder>
            <w:dataBinding w:prefixMappings="xmlns:gbs='http://www.software-innovation.no/growBusinessDocument'" w:xpath="gbs:GrowBusinessDocument/gbs:Lists/gbs:MultipleLines/gbs:ToActivity.FromOthersToMe[@gbs:name='Saksgang']/gbs:ToActivity.FromOthersToMe.ToBoard.Name/gbs:value[@gbs:key='100042']" w:storeItemID="{A9201EAB-AC0A-4FE7-A8E6-72390A217E9F}"/>
            <w:text/>
          </w:sdtPr>
          <w:sdtEndPr/>
          <w:sdtContent>
            <w:tc>
              <w:tcPr>
                <w:tcW w:w="5173" w:type="dxa"/>
              </w:tcPr>
              <w:p w:rsidR="00744F04" w:rsidRDefault="000B5BF6" w:rsidP="005B081F">
                <w:pPr>
                  <w:rPr>
                    <w:rFonts w:cs="Arial"/>
                    <w:noProof/>
                  </w:rPr>
                </w:pPr>
                <w:r>
                  <w:rPr>
                    <w:rFonts w:cs="Arial"/>
                    <w:noProof/>
                  </w:rPr>
                  <w:t>Fylkestinget</w:t>
                </w:r>
              </w:p>
            </w:tc>
          </w:sdtContent>
        </w:sdt>
        <w:sdt>
          <w:sdtPr>
            <w:tag w:val="ToActivity.FromOthersToMe.ToBoardMeeting.StartDate"/>
            <w:id w:val="100052"/>
            <w:placeholder>
              <w:docPart w:val="94B777994DCC45FA8DF9AD092BFA63AF"/>
            </w:placeholder>
            <w:dataBinding w:prefixMappings="xmlns:gbs='http://www.software-innovation.no/growBusinessDocument'" w:xpath="gbs:GrowBusinessDocument/gbs:Lists/gbs:MultipleLines/gbs:ToActivity.FromOthersToMe[@gbs:name='Saksgang']/gbs:ToActivity.FromOthersToMe.ToBoardMeeting.StartDate/gbs:value[@gbs:key='100052']" w:storeItemID="{A9201EAB-AC0A-4FE7-A8E6-72390A217E9F}"/>
            <w:date w:fullDate="2014-04-29T00:00:00Z">
              <w:dateFormat w:val="dd.MM.yyyy"/>
              <w:lid w:val="nb-NO"/>
              <w:storeMappedDataAs w:val="dateTime"/>
              <w:calendar w:val="gregorian"/>
            </w:date>
          </w:sdtPr>
          <w:sdtEndPr/>
          <w:sdtContent>
            <w:tc>
              <w:tcPr>
                <w:tcW w:w="1560" w:type="dxa"/>
              </w:tcPr>
              <w:p w:rsidR="00744F04" w:rsidRPr="000C7D69" w:rsidRDefault="000B5BF6" w:rsidP="005B081F">
                <w:proofErr w:type="gramStart"/>
                <w:r>
                  <w:t>29.04.2014</w:t>
                </w:r>
                <w:proofErr w:type="gramEnd"/>
              </w:p>
            </w:tc>
          </w:sdtContent>
        </w:sdt>
        <w:sdt>
          <w:sdtPr>
            <w:tag w:val="ToActivity.FromOthersToMe.ToAgendaItemConnection.ReferenceNo"/>
            <w:id w:val="100062"/>
            <w:placeholder>
              <w:docPart w:val="FCFE6180EC7E45399248EE3A94E9D37B"/>
            </w:placeholder>
            <w:dataBinding w:prefixMappings="xmlns:gbs='http://www.software-innovation.no/growBusinessDocument'" w:xpath="gbs:GrowBusinessDocument/gbs:Lists/gbs:MultipleLines/gbs:ToActivity.FromOthersToMe[@gbs:name='Saksgang']/gbs:ToActivity.FromOthersToMe.ToAgendaItemConnection.ReferenceNo/gbs:value[@gbs:key='100062']" w:storeItemID="{A9201EAB-AC0A-4FE7-A8E6-72390A217E9F}"/>
            <w:text/>
          </w:sdtPr>
          <w:sdtEndPr/>
          <w:sdtContent>
            <w:tc>
              <w:tcPr>
                <w:tcW w:w="1275" w:type="dxa"/>
              </w:tcPr>
              <w:p w:rsidR="00744F04" w:rsidRPr="00892E69" w:rsidRDefault="000B5BF6" w:rsidP="00DC326C">
                <w:pPr>
                  <w:rPr>
                    <w:lang w:val="en-US"/>
                  </w:rPr>
                </w:pPr>
                <w:r>
                  <w:t xml:space="preserve">          </w:t>
                </w:r>
              </w:p>
            </w:tc>
          </w:sdtContent>
        </w:sdt>
      </w:tr>
      <w:tr w:rsidR="00744F04" w:rsidRPr="00892E69" w:rsidTr="00892E69">
        <w:trPr>
          <w:trHeight w:val="257"/>
        </w:trPr>
        <w:sdt>
          <w:sdtPr>
            <w:rPr>
              <w:rFonts w:cs="Arial"/>
              <w:noProof/>
            </w:rPr>
            <w:tag w:val="ToActivity.FromOthersToMe.ToBoard.Name"/>
            <w:id w:val="100043"/>
            <w:placeholder>
              <w:docPart w:val="91AC096917E24CE2AE99FD52C40DAEA2"/>
            </w:placeholder>
            <w:dataBinding w:prefixMappings="xmlns:gbs='http://www.software-innovation.no/growBusinessDocument'" w:xpath="gbs:GrowBusinessDocument/gbs:Lists/gbs:MultipleLines/gbs:ToActivity.FromOthersToMe[@gbs:name='Saksgang']/gbs:ToActivity.FromOthersToMe.ToBoard.Name/gbs:value[@gbs:key='100043']" w:storeItemID="{A9201EAB-AC0A-4FE7-A8E6-72390A217E9F}"/>
            <w:text/>
          </w:sdtPr>
          <w:sdtEndPr/>
          <w:sdtContent>
            <w:tc>
              <w:tcPr>
                <w:tcW w:w="5173" w:type="dxa"/>
              </w:tcPr>
              <w:p w:rsidR="00744F04" w:rsidRDefault="000B5BF6" w:rsidP="005B081F">
                <w:pPr>
                  <w:rPr>
                    <w:rFonts w:cs="Arial"/>
                    <w:noProof/>
                  </w:rPr>
                </w:pPr>
                <w:r>
                  <w:rPr>
                    <w:rFonts w:cs="Arial"/>
                    <w:noProof/>
                  </w:rPr>
                  <w:t>Hovedutvalg for kultur og utdanning</w:t>
                </w:r>
              </w:p>
            </w:tc>
          </w:sdtContent>
        </w:sdt>
        <w:sdt>
          <w:sdtPr>
            <w:tag w:val="ToActivity.FromOthersToMe.ToBoardMeeting.StartDate"/>
            <w:id w:val="100053"/>
            <w:placeholder>
              <w:docPart w:val="94B777994DCC45FA8DF9AD092BFA63AF"/>
            </w:placeholder>
            <w:dataBinding w:prefixMappings="xmlns:gbs='http://www.software-innovation.no/growBusinessDocument'" w:xpath="gbs:GrowBusinessDocument/gbs:Lists/gbs:MultipleLines/gbs:ToActivity.FromOthersToMe[@gbs:name='Saksgang']/gbs:ToActivity.FromOthersToMe.ToBoardMeeting.StartDate/gbs:value[@gbs:key='100053']" w:storeItemID="{A9201EAB-AC0A-4FE7-A8E6-72390A217E9F}"/>
            <w:date w:fullDate="2014-04-01T10:00:00Z">
              <w:dateFormat w:val="dd.MM.yyyy"/>
              <w:lid w:val="nb-NO"/>
              <w:storeMappedDataAs w:val="dateTime"/>
              <w:calendar w:val="gregorian"/>
            </w:date>
          </w:sdtPr>
          <w:sdtEndPr/>
          <w:sdtContent>
            <w:tc>
              <w:tcPr>
                <w:tcW w:w="1560" w:type="dxa"/>
              </w:tcPr>
              <w:p w:rsidR="00744F04" w:rsidRPr="000C7D69" w:rsidRDefault="000B5BF6" w:rsidP="005B081F">
                <w:proofErr w:type="gramStart"/>
                <w:r>
                  <w:t>01.04.2014</w:t>
                </w:r>
                <w:proofErr w:type="gramEnd"/>
              </w:p>
            </w:tc>
          </w:sdtContent>
        </w:sdt>
        <w:sdt>
          <w:sdtPr>
            <w:tag w:val="ToActivity.FromOthersToMe.ToAgendaItemConnection.ReferenceNo"/>
            <w:id w:val="100063"/>
            <w:placeholder>
              <w:docPart w:val="FCFE6180EC7E45399248EE3A94E9D37B"/>
            </w:placeholder>
            <w:dataBinding w:prefixMappings="xmlns:gbs='http://www.software-innovation.no/growBusinessDocument'" w:xpath="gbs:GrowBusinessDocument/gbs:Lists/gbs:MultipleLines/gbs:ToActivity.FromOthersToMe[@gbs:name='Saksgang']/gbs:ToActivity.FromOthersToMe.ToAgendaItemConnection.ReferenceNo/gbs:value[@gbs:key='100063']" w:storeItemID="{A9201EAB-AC0A-4FE7-A8E6-72390A217E9F}"/>
            <w:text/>
          </w:sdtPr>
          <w:sdtEndPr/>
          <w:sdtContent>
            <w:tc>
              <w:tcPr>
                <w:tcW w:w="1275" w:type="dxa"/>
              </w:tcPr>
              <w:p w:rsidR="00744F04" w:rsidRPr="00892E69" w:rsidRDefault="000B5BF6" w:rsidP="00DC326C">
                <w:pPr>
                  <w:rPr>
                    <w:lang w:val="en-US"/>
                  </w:rPr>
                </w:pPr>
                <w:r>
                  <w:t xml:space="preserve">          </w:t>
                </w:r>
              </w:p>
            </w:tc>
          </w:sdtContent>
        </w:sdt>
      </w:tr>
    </w:tbl>
    <w:p w:rsidR="00206E38" w:rsidRPr="00892E69" w:rsidRDefault="00206E38">
      <w:pPr>
        <w:rPr>
          <w:rFonts w:cs="Arial"/>
          <w:lang w:val="en-US"/>
        </w:rPr>
      </w:pPr>
    </w:p>
    <w:p w:rsidR="00206E38" w:rsidRPr="00892E69" w:rsidRDefault="00206E38">
      <w:pPr>
        <w:rPr>
          <w:rFonts w:cs="Arial"/>
          <w:lang w:val="en-US"/>
        </w:rPr>
      </w:pPr>
    </w:p>
    <w:p w:rsidR="00206E38" w:rsidRPr="00892E69" w:rsidRDefault="00206E38">
      <w:pPr>
        <w:rPr>
          <w:rFonts w:cs="Arial"/>
          <w:lang w:val="en-US"/>
        </w:rPr>
      </w:pPr>
    </w:p>
    <w:p w:rsidR="0078057B" w:rsidRDefault="00460530" w:rsidP="00EF1C09">
      <w:pPr>
        <w:pStyle w:val="MUItalic"/>
      </w:pPr>
      <w:sdt>
        <w:sdtPr>
          <w:tag w:val="ToAuthorization"/>
          <w:id w:val="10002"/>
          <w:lock w:val="sdtLocked"/>
          <w:placeholder>
            <w:docPart w:val="16F837B5554F44F39F5AA23B1A6174EC"/>
          </w:placeholder>
          <w:dataBinding w:prefixMappings="xmlns:gbs='http://www.software-innovation.no/growBusinessDocument'" w:xpath="/gbs:GrowBusinessDocument/gbs:ToAuthorization[@gbs:key='10002']" w:storeItemID="{A9201EAB-AC0A-4FE7-A8E6-72390A217E9F}"/>
          <w:text/>
        </w:sdtPr>
        <w:sdtEndPr/>
        <w:sdtContent>
          <w:r w:rsidR="000B5BF6">
            <w:t xml:space="preserve">  </w:t>
          </w:r>
        </w:sdtContent>
      </w:sdt>
    </w:p>
    <w:p w:rsidR="00206E38" w:rsidRPr="008C1F4D" w:rsidRDefault="008C1F4D">
      <w:pPr>
        <w:rPr>
          <w:rFonts w:cs="Arial"/>
          <w:b/>
          <w:color w:val="FF0000"/>
          <w:sz w:val="40"/>
          <w:szCs w:val="40"/>
          <w:u w:val="single"/>
        </w:rPr>
      </w:pPr>
      <w:r>
        <w:rPr>
          <w:rFonts w:cs="Arial"/>
          <w:b/>
          <w:color w:val="FF0000"/>
          <w:sz w:val="40"/>
          <w:szCs w:val="40"/>
          <w:u w:val="single"/>
        </w:rPr>
        <w:t>Utkast til saksfremstilling</w:t>
      </w:r>
    </w:p>
    <w:p w:rsidR="0078057B" w:rsidRDefault="0078057B" w:rsidP="008770A8"/>
    <w:p w:rsidR="008C1F4D" w:rsidRPr="008770A8" w:rsidRDefault="008C1F4D" w:rsidP="008770A8"/>
    <w:sdt>
      <w:sdtPr>
        <w:tag w:val="MU_Dokumentbeskrivelse"/>
        <w:id w:val="10003"/>
        <w:lock w:val="sdtLocked"/>
        <w:placeholder>
          <w:docPart w:val="DefaultPlaceholder_22675703"/>
        </w:placeholder>
        <w:dataBinding w:prefixMappings="xmlns:gbs='http://www.software-innovation.no/growBusinessDocument'" w:xpath="/gbs:GrowBusinessDocument/gbs:Title[@gbs:key='10003']" w:storeItemID="{A9201EAB-AC0A-4FE7-A8E6-72390A217E9F}"/>
        <w:text w:multiLine="1"/>
      </w:sdtPr>
      <w:sdtEndPr/>
      <w:sdtContent>
        <w:p w:rsidR="00206E38" w:rsidRDefault="000B5BF6" w:rsidP="008770A8">
          <w:pPr>
            <w:pStyle w:val="MUOverskrift1"/>
          </w:pPr>
          <w:r>
            <w:t>PRINSIPPER FOR MUSEUMSUTVIKLINGEN I KRISTIANSAND</w:t>
          </w:r>
        </w:p>
      </w:sdtContent>
    </w:sdt>
    <w:p w:rsidR="004A3A15" w:rsidRPr="008770A8" w:rsidRDefault="004A3A15" w:rsidP="008770A8"/>
    <w:sdt>
      <w:sdtPr>
        <w:tag w:val="MU_Tittel"/>
        <w:id w:val="7758469"/>
        <w:lock w:val="sdtLocked"/>
        <w:placeholder>
          <w:docPart w:val="DefaultPlaceholder_22675703"/>
        </w:placeholder>
        <w:text w:multiLine="1"/>
      </w:sdtPr>
      <w:sdtEndPr/>
      <w:sdtContent>
        <w:p w:rsidR="000451EA" w:rsidRPr="009B04FC" w:rsidRDefault="0011367E" w:rsidP="009B04FC">
          <w:pPr>
            <w:pStyle w:val="MUOverskrift2"/>
          </w:pPr>
          <w:r>
            <w:t>Fylkesrådmannens f</w:t>
          </w:r>
          <w:r w:rsidR="00993F4A">
            <w:t>orslag til vedtak</w:t>
          </w:r>
        </w:p>
      </w:sdtContent>
    </w:sdt>
    <w:sdt>
      <w:sdtPr>
        <w:rPr>
          <w:rFonts w:ascii="Arial" w:eastAsiaTheme="minorHAnsi" w:hAnsi="Arial" w:cs="Arial"/>
          <w:color w:val="auto"/>
          <w:kern w:val="0"/>
          <w:sz w:val="24"/>
          <w:bdr w:val="none" w:sz="0" w:space="0" w:color="auto"/>
          <w:lang w:eastAsia="en-US"/>
        </w:rPr>
        <w:alias w:val="Forslag til vedtak/Innstilling"/>
        <w:tag w:val="MU_Innstilling"/>
        <w:id w:val="534866876"/>
        <w:lock w:val="sdtLocked"/>
        <w:placeholder>
          <w:docPart w:val="2408E61007294D41BCBAD0547312FEEE"/>
        </w:placeholder>
      </w:sdtPr>
      <w:sdtEndPr>
        <w:rPr>
          <w:sz w:val="26"/>
        </w:rPr>
      </w:sdtEndPr>
      <w:sdtContent>
        <w:p w:rsidR="00EA6249" w:rsidRPr="00A77751" w:rsidRDefault="00EA6249" w:rsidP="00EA6249">
          <w:pPr>
            <w:pStyle w:val="Standard"/>
            <w:rPr>
              <w:rFonts w:ascii="Arial" w:eastAsia="Arial" w:hAnsi="Arial" w:cs="Arial"/>
              <w:sz w:val="24"/>
              <w:szCs w:val="24"/>
            </w:rPr>
          </w:pPr>
        </w:p>
        <w:p w:rsidR="00EA6249" w:rsidRPr="00A77751" w:rsidRDefault="00EA6249" w:rsidP="00EA6249">
          <w:pPr>
            <w:pStyle w:val="Listeavsnitt"/>
            <w:numPr>
              <w:ilvl w:val="0"/>
              <w:numId w:val="7"/>
            </w:numPr>
            <w:tabs>
              <w:tab w:val="num" w:pos="1418"/>
            </w:tabs>
            <w:ind w:left="1418" w:hanging="698"/>
            <w:rPr>
              <w:rFonts w:ascii="Arial" w:eastAsia="Arial" w:hAnsi="Arial" w:cs="Arial"/>
              <w:sz w:val="24"/>
              <w:szCs w:val="24"/>
            </w:rPr>
          </w:pPr>
          <w:r w:rsidRPr="00A77751">
            <w:rPr>
              <w:rFonts w:ascii="Arial" w:hAnsi="Arial" w:cs="Arial"/>
              <w:sz w:val="24"/>
              <w:szCs w:val="24"/>
            </w:rPr>
            <w:t>Videreutviklingen av Vest-Agder-m</w:t>
          </w:r>
          <w:r w:rsidR="00244E45">
            <w:rPr>
              <w:rFonts w:ascii="Arial" w:hAnsi="Arial" w:cs="Arial"/>
              <w:sz w:val="24"/>
              <w:szCs w:val="24"/>
            </w:rPr>
            <w:t xml:space="preserve">useets avdeling i Kristiansand </w:t>
          </w:r>
          <w:r w:rsidRPr="00A77751">
            <w:rPr>
              <w:rFonts w:ascii="Arial" w:hAnsi="Arial" w:cs="Arial"/>
              <w:sz w:val="24"/>
              <w:szCs w:val="24"/>
              <w:lang w:val="da-DK"/>
            </w:rPr>
            <w:t>skal væ</w:t>
          </w:r>
          <w:r w:rsidRPr="00A77751">
            <w:rPr>
              <w:rFonts w:ascii="Arial" w:hAnsi="Arial" w:cs="Arial"/>
              <w:sz w:val="24"/>
              <w:szCs w:val="24"/>
            </w:rPr>
            <w:t>re basert p</w:t>
          </w:r>
          <w:r w:rsidRPr="00A77751">
            <w:rPr>
              <w:rFonts w:ascii="Arial" w:hAnsi="Arial" w:cs="Arial"/>
              <w:sz w:val="24"/>
              <w:szCs w:val="24"/>
              <w:lang w:val="da-DK"/>
            </w:rPr>
            <w:t xml:space="preserve">å </w:t>
          </w:r>
          <w:r w:rsidRPr="00A77751">
            <w:rPr>
              <w:rFonts w:ascii="Arial" w:hAnsi="Arial" w:cs="Arial"/>
              <w:sz w:val="24"/>
              <w:szCs w:val="24"/>
            </w:rPr>
            <w:t>formidling og forvaltning av noen av byens vikt</w:t>
          </w:r>
          <w:r w:rsidR="00244E45">
            <w:rPr>
              <w:rFonts w:ascii="Arial" w:hAnsi="Arial" w:cs="Arial"/>
              <w:sz w:val="24"/>
              <w:szCs w:val="24"/>
            </w:rPr>
            <w:t>igste kulturhistoriske anlegg: Kristiansand museum (f</w:t>
          </w:r>
          <w:r w:rsidRPr="00A77751">
            <w:rPr>
              <w:rFonts w:ascii="Arial" w:hAnsi="Arial" w:cs="Arial"/>
              <w:sz w:val="24"/>
              <w:szCs w:val="24"/>
            </w:rPr>
            <w:t>riluftsmuseet p</w:t>
          </w:r>
          <w:r w:rsidRPr="00A77751">
            <w:rPr>
              <w:rFonts w:ascii="Arial" w:hAnsi="Arial" w:cs="Arial"/>
              <w:sz w:val="24"/>
              <w:szCs w:val="24"/>
              <w:lang w:val="da-DK"/>
            </w:rPr>
            <w:t xml:space="preserve">å </w:t>
          </w:r>
          <w:r w:rsidRPr="00A77751">
            <w:rPr>
              <w:rFonts w:ascii="Arial" w:hAnsi="Arial" w:cs="Arial"/>
              <w:sz w:val="24"/>
              <w:szCs w:val="24"/>
              <w:lang w:val="de-DE"/>
            </w:rPr>
            <w:t>Kongsg</w:t>
          </w:r>
          <w:r w:rsidRPr="00A77751">
            <w:rPr>
              <w:rFonts w:ascii="Arial" w:hAnsi="Arial" w:cs="Arial"/>
              <w:sz w:val="24"/>
              <w:szCs w:val="24"/>
              <w:lang w:val="da-DK"/>
            </w:rPr>
            <w:t>å</w:t>
          </w:r>
          <w:r w:rsidRPr="00A77751">
            <w:rPr>
              <w:rFonts w:ascii="Arial" w:hAnsi="Arial" w:cs="Arial"/>
              <w:sz w:val="24"/>
              <w:szCs w:val="24"/>
            </w:rPr>
            <w:t>rd</w:t>
          </w:r>
          <w:r w:rsidR="00244E45">
            <w:rPr>
              <w:rFonts w:ascii="Arial" w:hAnsi="Arial" w:cs="Arial"/>
              <w:sz w:val="24"/>
              <w:szCs w:val="24"/>
            </w:rPr>
            <w:t>)</w:t>
          </w:r>
          <w:r w:rsidRPr="00A77751">
            <w:rPr>
              <w:rFonts w:ascii="Arial" w:hAnsi="Arial" w:cs="Arial"/>
              <w:sz w:val="24"/>
              <w:szCs w:val="24"/>
            </w:rPr>
            <w:t>, Gimle g</w:t>
          </w:r>
          <w:r w:rsidRPr="00A77751">
            <w:rPr>
              <w:rFonts w:ascii="Arial" w:hAnsi="Arial" w:cs="Arial"/>
              <w:sz w:val="24"/>
              <w:szCs w:val="24"/>
              <w:lang w:val="da-DK"/>
            </w:rPr>
            <w:t>ård, Odderø</w:t>
          </w:r>
          <w:r w:rsidRPr="00A77751">
            <w:rPr>
              <w:rFonts w:ascii="Arial" w:hAnsi="Arial" w:cs="Arial"/>
              <w:sz w:val="24"/>
              <w:szCs w:val="24"/>
            </w:rPr>
            <w:t>ya, Bredalsholmen med DS Hestmanden og M</w:t>
          </w:r>
          <w:r w:rsidRPr="00A77751">
            <w:rPr>
              <w:rFonts w:ascii="Arial" w:hAnsi="Arial" w:cs="Arial"/>
              <w:sz w:val="24"/>
              <w:szCs w:val="24"/>
              <w:lang w:val="da-DK"/>
            </w:rPr>
            <w:t>ø</w:t>
          </w:r>
          <w:r w:rsidRPr="00A77751">
            <w:rPr>
              <w:rFonts w:ascii="Arial" w:hAnsi="Arial" w:cs="Arial"/>
              <w:sz w:val="24"/>
              <w:szCs w:val="24"/>
            </w:rPr>
            <w:t>vig fort.</w:t>
          </w:r>
        </w:p>
        <w:p w:rsidR="00EA6249" w:rsidRPr="00A77751" w:rsidRDefault="00EA6249" w:rsidP="00EA6249">
          <w:pPr>
            <w:pStyle w:val="Listeavsnitt"/>
            <w:numPr>
              <w:ilvl w:val="0"/>
              <w:numId w:val="7"/>
            </w:numPr>
            <w:tabs>
              <w:tab w:val="num" w:pos="1418"/>
            </w:tabs>
            <w:ind w:left="1418" w:hanging="698"/>
            <w:rPr>
              <w:rFonts w:ascii="Arial" w:eastAsia="Arial" w:hAnsi="Arial" w:cs="Arial"/>
              <w:sz w:val="24"/>
              <w:szCs w:val="24"/>
            </w:rPr>
          </w:pPr>
          <w:r w:rsidRPr="00A77751">
            <w:rPr>
              <w:rFonts w:ascii="Arial" w:hAnsi="Arial" w:cs="Arial"/>
              <w:sz w:val="24"/>
              <w:szCs w:val="24"/>
            </w:rPr>
            <w:t>Konsept for og lokalisering av nytt museumsbygg i Kristiansand utredes. Publikumsfasiliteter ved de øvrige visningssteder i byen oppgraderes.</w:t>
          </w:r>
        </w:p>
        <w:p w:rsidR="00EA6249" w:rsidRPr="00A77751" w:rsidRDefault="00EA6249" w:rsidP="00EA6249">
          <w:pPr>
            <w:pStyle w:val="Listeavsnitt"/>
            <w:numPr>
              <w:ilvl w:val="0"/>
              <w:numId w:val="8"/>
            </w:numPr>
            <w:tabs>
              <w:tab w:val="num" w:pos="1418"/>
            </w:tabs>
            <w:ind w:left="1418" w:hanging="709"/>
            <w:rPr>
              <w:rFonts w:ascii="Arial" w:eastAsia="Arial" w:hAnsi="Arial" w:cs="Arial"/>
              <w:sz w:val="24"/>
              <w:szCs w:val="24"/>
            </w:rPr>
          </w:pPr>
          <w:r w:rsidRPr="00A77751">
            <w:rPr>
              <w:rFonts w:ascii="Arial" w:hAnsi="Arial" w:cs="Arial"/>
              <w:sz w:val="24"/>
              <w:szCs w:val="24"/>
              <w:lang w:val="de-DE"/>
            </w:rPr>
            <w:t>Kongsg</w:t>
          </w:r>
          <w:r w:rsidRPr="00A77751">
            <w:rPr>
              <w:rFonts w:ascii="Arial" w:hAnsi="Arial" w:cs="Arial"/>
              <w:sz w:val="24"/>
              <w:szCs w:val="24"/>
              <w:lang w:val="da-DK"/>
            </w:rPr>
            <w:t>å</w:t>
          </w:r>
          <w:r w:rsidRPr="00A77751">
            <w:rPr>
              <w:rFonts w:ascii="Arial" w:hAnsi="Arial" w:cs="Arial"/>
              <w:sz w:val="24"/>
              <w:szCs w:val="24"/>
            </w:rPr>
            <w:t>rd</w:t>
          </w:r>
          <w:r w:rsidR="008C1F4D">
            <w:rPr>
              <w:rFonts w:ascii="Arial" w:hAnsi="Arial" w:cs="Arial"/>
              <w:sz w:val="24"/>
              <w:szCs w:val="24"/>
            </w:rPr>
            <w:t xml:space="preserve"> (Kristiansand museum)</w:t>
          </w:r>
          <w:r w:rsidRPr="00A77751">
            <w:rPr>
              <w:rFonts w:ascii="Arial" w:hAnsi="Arial" w:cs="Arial"/>
              <w:sz w:val="24"/>
              <w:szCs w:val="24"/>
            </w:rPr>
            <w:t xml:space="preserve"> opprettholdes og videreutvikles som klassisk friluftsmuseum og etablert bes</w:t>
          </w:r>
          <w:r w:rsidRPr="00A77751">
            <w:rPr>
              <w:rFonts w:ascii="Arial" w:hAnsi="Arial" w:cs="Arial"/>
              <w:sz w:val="24"/>
              <w:szCs w:val="24"/>
              <w:lang w:val="da-DK"/>
            </w:rPr>
            <w:t>ø</w:t>
          </w:r>
          <w:r w:rsidRPr="00A77751">
            <w:rPr>
              <w:rFonts w:ascii="Arial" w:hAnsi="Arial" w:cs="Arial"/>
              <w:sz w:val="24"/>
              <w:szCs w:val="24"/>
            </w:rPr>
            <w:t>ksm</w:t>
          </w:r>
          <w:r w:rsidRPr="00A77751">
            <w:rPr>
              <w:rFonts w:ascii="Arial" w:hAnsi="Arial" w:cs="Arial"/>
              <w:sz w:val="24"/>
              <w:szCs w:val="24"/>
              <w:lang w:val="da-DK"/>
            </w:rPr>
            <w:t>ål. Bygningene på friluftsmuseet flyttes ikke til Odderø</w:t>
          </w:r>
          <w:r w:rsidRPr="00A77751">
            <w:rPr>
              <w:rFonts w:ascii="Arial" w:hAnsi="Arial" w:cs="Arial"/>
              <w:sz w:val="24"/>
              <w:szCs w:val="24"/>
            </w:rPr>
            <w:t>ya.</w:t>
          </w:r>
        </w:p>
        <w:p w:rsidR="00EA6249" w:rsidRPr="00A77751" w:rsidRDefault="00EA6249" w:rsidP="00EA6249">
          <w:pPr>
            <w:pStyle w:val="Listeavsnitt"/>
            <w:numPr>
              <w:ilvl w:val="0"/>
              <w:numId w:val="8"/>
            </w:numPr>
            <w:tabs>
              <w:tab w:val="num" w:pos="1418"/>
            </w:tabs>
            <w:ind w:left="1418" w:hanging="709"/>
            <w:rPr>
              <w:rFonts w:ascii="Arial" w:eastAsia="Arial" w:hAnsi="Arial" w:cs="Arial"/>
              <w:sz w:val="24"/>
              <w:szCs w:val="24"/>
            </w:rPr>
          </w:pPr>
          <w:r w:rsidRPr="00A77751">
            <w:rPr>
              <w:rFonts w:ascii="Arial" w:hAnsi="Arial" w:cs="Arial"/>
              <w:sz w:val="24"/>
              <w:szCs w:val="24"/>
            </w:rPr>
            <w:t xml:space="preserve">Odderøya videreutvikles som museumsområde ved at Vest-Agder-museet gis et hovedansvar for formidling og vedlikehold av kulturminnene på øya. Ansvaret skal ivaretas i tett samarbeid med frivillige organisasjoner og andre samarbeidspartnere.  </w:t>
          </w:r>
        </w:p>
        <w:p w:rsidR="00EA6249" w:rsidRPr="00A77751" w:rsidRDefault="00EA6249" w:rsidP="00EA6249">
          <w:pPr>
            <w:pStyle w:val="Listeavsnitt"/>
            <w:numPr>
              <w:ilvl w:val="0"/>
              <w:numId w:val="8"/>
            </w:numPr>
            <w:tabs>
              <w:tab w:val="num" w:pos="1418"/>
            </w:tabs>
            <w:ind w:left="1418" w:hanging="709"/>
            <w:rPr>
              <w:rFonts w:ascii="Arial" w:eastAsia="Arial" w:hAnsi="Arial" w:cs="Arial"/>
              <w:sz w:val="24"/>
              <w:szCs w:val="24"/>
            </w:rPr>
          </w:pPr>
          <w:r w:rsidRPr="00A77751">
            <w:rPr>
              <w:rFonts w:ascii="Arial" w:hAnsi="Arial" w:cs="Arial"/>
              <w:sz w:val="24"/>
              <w:szCs w:val="24"/>
            </w:rPr>
            <w:t xml:space="preserve">Bredalsholmen styrkes som besøksmål </w:t>
          </w:r>
          <w:r w:rsidR="003C55E6">
            <w:rPr>
              <w:rFonts w:ascii="Arial" w:hAnsi="Arial" w:cs="Arial"/>
              <w:sz w:val="24"/>
              <w:szCs w:val="24"/>
            </w:rPr>
            <w:t>og blir</w:t>
          </w:r>
          <w:r w:rsidRPr="00A77751">
            <w:rPr>
              <w:rFonts w:ascii="Arial" w:hAnsi="Arial" w:cs="Arial"/>
              <w:sz w:val="24"/>
              <w:szCs w:val="24"/>
            </w:rPr>
            <w:t xml:space="preserve"> </w:t>
          </w:r>
          <w:r w:rsidRPr="00A77751">
            <w:rPr>
              <w:rFonts w:ascii="Arial" w:hAnsi="Arial" w:cs="Arial"/>
              <w:sz w:val="24"/>
              <w:szCs w:val="24"/>
              <w:lang w:val="da-DK"/>
            </w:rPr>
            <w:t>hjemmehavn for DS Hestmanden.</w:t>
          </w:r>
        </w:p>
        <w:p w:rsidR="00EA6249" w:rsidRPr="00EA6249" w:rsidRDefault="00EA6249" w:rsidP="00EA6249">
          <w:pPr>
            <w:pStyle w:val="Listeavsnitt"/>
            <w:numPr>
              <w:ilvl w:val="0"/>
              <w:numId w:val="8"/>
            </w:numPr>
            <w:tabs>
              <w:tab w:val="num" w:pos="1418"/>
            </w:tabs>
            <w:ind w:left="1418" w:hanging="709"/>
            <w:rPr>
              <w:rFonts w:ascii="Arial" w:eastAsia="Arial" w:hAnsi="Arial" w:cs="Arial"/>
              <w:sz w:val="24"/>
              <w:szCs w:val="24"/>
            </w:rPr>
          </w:pPr>
          <w:r w:rsidRPr="00A77751">
            <w:rPr>
              <w:rFonts w:ascii="Arial" w:hAnsi="Arial" w:cs="Arial"/>
              <w:sz w:val="24"/>
              <w:szCs w:val="24"/>
            </w:rPr>
            <w:t>P</w:t>
          </w:r>
          <w:r w:rsidRPr="00A77751">
            <w:rPr>
              <w:rFonts w:ascii="Arial" w:hAnsi="Arial" w:cs="Arial"/>
              <w:sz w:val="24"/>
              <w:szCs w:val="24"/>
              <w:lang w:val="da-DK"/>
            </w:rPr>
            <w:t xml:space="preserve">å </w:t>
          </w:r>
          <w:r w:rsidRPr="00A77751">
            <w:rPr>
              <w:rFonts w:ascii="Arial" w:hAnsi="Arial" w:cs="Arial"/>
              <w:sz w:val="24"/>
              <w:szCs w:val="24"/>
            </w:rPr>
            <w:t>sikt b</w:t>
          </w:r>
          <w:r w:rsidRPr="00A77751">
            <w:rPr>
              <w:rFonts w:ascii="Arial" w:hAnsi="Arial" w:cs="Arial"/>
              <w:sz w:val="24"/>
              <w:szCs w:val="24"/>
              <w:lang w:val="da-DK"/>
            </w:rPr>
            <w:t>ø</w:t>
          </w:r>
          <w:r w:rsidRPr="00A77751">
            <w:rPr>
              <w:rFonts w:ascii="Arial" w:hAnsi="Arial" w:cs="Arial"/>
              <w:sz w:val="24"/>
              <w:szCs w:val="24"/>
            </w:rPr>
            <w:t>r Stiftelsen Bredalsholmen dokk og fart</w:t>
          </w:r>
          <w:r w:rsidRPr="00A77751">
            <w:rPr>
              <w:rFonts w:ascii="Arial" w:hAnsi="Arial" w:cs="Arial"/>
              <w:sz w:val="24"/>
              <w:szCs w:val="24"/>
              <w:lang w:val="da-DK"/>
            </w:rPr>
            <w:t>øyvernsenter og Vest-Agder-museet IKS konsolideres.</w:t>
          </w:r>
        </w:p>
        <w:p w:rsidR="00EA6249" w:rsidRPr="00EA6249" w:rsidRDefault="00EA6249" w:rsidP="00EA6249">
          <w:pPr>
            <w:pStyle w:val="Listeavsnitt"/>
            <w:numPr>
              <w:ilvl w:val="0"/>
              <w:numId w:val="8"/>
            </w:numPr>
            <w:tabs>
              <w:tab w:val="num" w:pos="1418"/>
            </w:tabs>
            <w:ind w:left="1418" w:hanging="709"/>
            <w:rPr>
              <w:rFonts w:ascii="Arial" w:eastAsia="Arial" w:hAnsi="Arial" w:cs="Arial"/>
              <w:sz w:val="26"/>
              <w:szCs w:val="24"/>
            </w:rPr>
          </w:pPr>
          <w:r w:rsidRPr="00EA6249">
            <w:rPr>
              <w:rFonts w:ascii="Arial" w:eastAsia="Times New Roman" w:hAnsi="Arial" w:cs="Arial"/>
              <w:sz w:val="24"/>
              <w:szCs w:val="24"/>
            </w:rPr>
            <w:t>Nødvendige økonomiske bidrag til oppfølging av tiltak innarbeides i økonomiplanen, og følges opp i de årlige budsjettene.</w:t>
          </w:r>
        </w:p>
        <w:p w:rsidR="00206E38" w:rsidRDefault="00460530">
          <w:pPr>
            <w:rPr>
              <w:rFonts w:cs="Arial"/>
            </w:rPr>
          </w:pPr>
        </w:p>
      </w:sdtContent>
    </w:sdt>
    <w:p w:rsidR="00206E38" w:rsidRDefault="00206E38">
      <w:pPr>
        <w:rPr>
          <w:rFonts w:cs="Arial"/>
        </w:rPr>
      </w:pPr>
    </w:p>
    <w:p w:rsidR="00D3473E" w:rsidRDefault="00993F4A" w:rsidP="00D3473E">
      <w:pPr>
        <w:pStyle w:val="MUOverskrift3"/>
      </w:pPr>
      <w:r>
        <w:t>Vedlegg</w:t>
      </w:r>
    </w:p>
    <w:sdt>
      <w:sdtPr>
        <w:id w:val="534866880"/>
        <w:placeholder>
          <w:docPart w:val="1844EA331F4F49BFA7F136ABB2DE49A6"/>
        </w:placeholder>
        <w:showingPlcHdr/>
      </w:sdtPr>
      <w:sdtEndPr/>
      <w:sdtContent>
        <w:p w:rsidR="00D3473E" w:rsidRPr="000E2A5B" w:rsidRDefault="00D3473E" w:rsidP="00D3473E">
          <w:r w:rsidRPr="000E2A5B">
            <w:t>Skriv inn vedlegg her</w:t>
          </w:r>
        </w:p>
      </w:sdtContent>
    </w:sdt>
    <w:p w:rsidR="00D3473E" w:rsidRPr="00D3473E" w:rsidRDefault="00D3473E" w:rsidP="00D3473E"/>
    <w:p w:rsidR="00EA6249" w:rsidRDefault="00EA6249">
      <w:pPr>
        <w:rPr>
          <w:rFonts w:cs="Arial"/>
          <w:b/>
          <w:sz w:val="28"/>
          <w:u w:val="single"/>
        </w:rPr>
      </w:pPr>
      <w:r>
        <w:br w:type="page"/>
      </w:r>
    </w:p>
    <w:p w:rsidR="00206E38" w:rsidRDefault="0011367E" w:rsidP="00FB1A61">
      <w:pPr>
        <w:pStyle w:val="MUOverskrift2"/>
        <w:spacing w:line="23" w:lineRule="atLeast"/>
      </w:pPr>
      <w:r>
        <w:lastRenderedPageBreak/>
        <w:t>Bakgrunn for saken</w:t>
      </w: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Rådmannsgruppen har bestilt en felles sak om prioriteringene i den videre utviklingen av museumssektoren i Kristiansand. Herværende sak er utarbeidet i fellesskap av administrasjonen i Kristiansand kommune og Vest-Agder fylkeskommune. Utkast til saken er blitt presentert for styreleder og direktør/dagli</w:t>
      </w:r>
      <w:r w:rsidR="00244E45">
        <w:rPr>
          <w:rFonts w:ascii="Arial" w:hAnsi="Arial" w:cs="Arial"/>
          <w:sz w:val="24"/>
          <w:szCs w:val="24"/>
        </w:rPr>
        <w:t xml:space="preserve">g leder i Vest-Agder-museet IKS, </w:t>
      </w:r>
      <w:r w:rsidRPr="00F65307">
        <w:rPr>
          <w:rFonts w:ascii="Arial" w:hAnsi="Arial" w:cs="Arial"/>
          <w:sz w:val="24"/>
          <w:szCs w:val="24"/>
        </w:rPr>
        <w:t>Stiftelsen Bredalsholmen dokk og fartøyvernsenter</w:t>
      </w:r>
      <w:r w:rsidR="00244E45">
        <w:rPr>
          <w:rFonts w:ascii="Arial" w:hAnsi="Arial" w:cs="Arial"/>
          <w:sz w:val="24"/>
          <w:szCs w:val="24"/>
        </w:rPr>
        <w:t xml:space="preserve"> og Stiftelsen Hestmanden</w:t>
      </w:r>
      <w:r w:rsidRPr="00F65307">
        <w:rPr>
          <w:rFonts w:ascii="Arial" w:hAnsi="Arial" w:cs="Arial"/>
          <w:sz w:val="24"/>
          <w:szCs w:val="24"/>
        </w:rPr>
        <w:t>. Uttalel</w:t>
      </w:r>
      <w:r w:rsidR="00244E45">
        <w:rPr>
          <w:rFonts w:ascii="Arial" w:hAnsi="Arial" w:cs="Arial"/>
          <w:sz w:val="24"/>
          <w:szCs w:val="24"/>
        </w:rPr>
        <w:t>ser fra disse er vedlagt saken.</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Vest-Agder fylkeskommune og Kristiansand kommune har et felles ansvar for museumsstrukturen i Kristiansand, senest vedtatt i samarbeidsavtalen mellom kommunen og fylkeskommunen (jf. FT-sak 85/13). I denne heter det at Vest-Agder-museet skal være et regionalt museum med fokus på den rike maritime historien i landsdelen. Tidligere har fylkeskommunen og kommunen fattet felles vedtak i fylkestinget og bystyret om utviklingen av Odderøya som museumsområde (jf. FT-sak 31/11) og etablering av en nasjonal museumshavn i Kristiansand (jf. FT-sak 86/11).</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Etterfølgende har fylkeskommunen og kommunen påbegynt utviklingen av museumsområdet på Odderøya og museumshavnen i Nodeviga. Man har også lagt til rette for en ny og bæredyktig organisering av driften på Bredalsholmen dokk og fartøyvernsenter. Parallelt har Vest-Agder-museet gjennomført en konsolidering med Kanonmuseet ved Møvig fort og satt i gang i en ny konsolideringsprosess med Stiftelsen Hestmanden. Denne er planlagt gjennomført i 2014.</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Nærværende sak vil i lyset av denne utviklingen justere tidligere satte mål og på den bakgrunnen peke ut felles prinsipper </w:t>
      </w:r>
      <w:r w:rsidR="00C27C52">
        <w:rPr>
          <w:rFonts w:ascii="Arial" w:hAnsi="Arial" w:cs="Arial"/>
          <w:sz w:val="24"/>
          <w:szCs w:val="24"/>
        </w:rPr>
        <w:t xml:space="preserve">som skal være styrende </w:t>
      </w:r>
      <w:r w:rsidRPr="00F65307">
        <w:rPr>
          <w:rFonts w:ascii="Arial" w:hAnsi="Arial" w:cs="Arial"/>
          <w:sz w:val="24"/>
          <w:szCs w:val="24"/>
        </w:rPr>
        <w:t>for museumssektoren i Kristiansand for perioden 2014-2020.</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Hovedgrepet i saken er at Odderøya og Bredalsholmen integreres som besøksmål i Vest-Agder-museets virksomhet i Kristiansand.  Dette skal skje ved at disse kulturanlegg tilrettelegges som besøksmål i museet på lik linje med Gimle gård, Friluftsmuseet på Kongsgård og Møvig fort. </w:t>
      </w:r>
      <w:r w:rsidR="00EA594D">
        <w:rPr>
          <w:rFonts w:ascii="Arial" w:hAnsi="Arial" w:cs="Arial"/>
          <w:sz w:val="24"/>
          <w:szCs w:val="24"/>
        </w:rPr>
        <w:t>Museet</w:t>
      </w:r>
      <w:r w:rsidRPr="00F65307">
        <w:rPr>
          <w:rFonts w:ascii="Arial" w:hAnsi="Arial" w:cs="Arial"/>
          <w:sz w:val="24"/>
          <w:szCs w:val="24"/>
        </w:rPr>
        <w:t xml:space="preserve"> vil da ha ansvaret for forvaltningen av de mest sentrale kulturhistoriske a</w:t>
      </w:r>
      <w:r w:rsidR="001B0521">
        <w:rPr>
          <w:rFonts w:ascii="Arial" w:hAnsi="Arial" w:cs="Arial"/>
          <w:sz w:val="24"/>
          <w:szCs w:val="24"/>
        </w:rPr>
        <w:t>nleggene i Kristiansand og kan</w:t>
      </w:r>
      <w:r w:rsidRPr="00F65307">
        <w:rPr>
          <w:rFonts w:ascii="Arial" w:hAnsi="Arial" w:cs="Arial"/>
          <w:sz w:val="24"/>
          <w:szCs w:val="24"/>
        </w:rPr>
        <w:t xml:space="preserve"> formidle byens og regionens kulturhistorie med vekt på kystkultur, krigsminner og byggeskikk.</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color w:val="FF0000"/>
          <w:sz w:val="24"/>
          <w:szCs w:val="24"/>
        </w:rPr>
      </w:pPr>
      <w:r w:rsidRPr="00F65307">
        <w:rPr>
          <w:rFonts w:ascii="Arial" w:hAnsi="Arial" w:cs="Arial"/>
          <w:sz w:val="24"/>
          <w:szCs w:val="24"/>
        </w:rPr>
        <w:t xml:space="preserve">Samtidig </w:t>
      </w:r>
      <w:r w:rsidR="00EA594D">
        <w:rPr>
          <w:rFonts w:ascii="Arial" w:hAnsi="Arial" w:cs="Arial"/>
          <w:sz w:val="24"/>
          <w:szCs w:val="24"/>
        </w:rPr>
        <w:t>mangler</w:t>
      </w:r>
      <w:r w:rsidRPr="00F65307">
        <w:rPr>
          <w:rFonts w:ascii="Arial" w:hAnsi="Arial" w:cs="Arial"/>
          <w:sz w:val="24"/>
          <w:szCs w:val="24"/>
        </w:rPr>
        <w:t xml:space="preserve"> Vest-Agder-museet lokaler som tilfredsstiller behovene til et moderne museum. Derfor trenger museet at det i tilknytning til museets virksomhet i Kristiansand investeres i et moderne museumsbygg.</w:t>
      </w:r>
    </w:p>
    <w:p w:rsidR="00F65307" w:rsidRPr="00F65307" w:rsidRDefault="00F65307" w:rsidP="00F65307">
      <w:pPr>
        <w:pStyle w:val="BrdtekstA"/>
        <w:rPr>
          <w:rFonts w:hAnsi="Arial" w:cs="Arial"/>
          <w:color w:val="FF0000"/>
          <w:lang w:val="nb-NO"/>
        </w:rPr>
      </w:pPr>
    </w:p>
    <w:p w:rsidR="00F65307" w:rsidRPr="00C27C52" w:rsidRDefault="00F65307" w:rsidP="00F65307">
      <w:pPr>
        <w:pStyle w:val="MUOverskrift2"/>
        <w:rPr>
          <w:szCs w:val="24"/>
        </w:rPr>
      </w:pPr>
      <w:r w:rsidRPr="00C27C52">
        <w:rPr>
          <w:szCs w:val="24"/>
        </w:rPr>
        <w:t>Saksopplysninger</w:t>
      </w:r>
    </w:p>
    <w:p w:rsidR="00F65307" w:rsidRPr="00F65307" w:rsidRDefault="00F65307" w:rsidP="00F65307">
      <w:pPr>
        <w:pStyle w:val="Standard"/>
        <w:spacing w:line="240" w:lineRule="auto"/>
        <w:rPr>
          <w:rFonts w:ascii="Arial" w:eastAsia="Arial Bold" w:hAnsi="Arial" w:cs="Arial"/>
          <w:b/>
          <w:sz w:val="24"/>
          <w:szCs w:val="24"/>
        </w:rPr>
      </w:pPr>
      <w:r w:rsidRPr="00F65307">
        <w:rPr>
          <w:rFonts w:ascii="Arial" w:hAnsi="Arial" w:cs="Arial"/>
          <w:b/>
          <w:sz w:val="24"/>
          <w:szCs w:val="24"/>
        </w:rPr>
        <w:t>Utviklingen på Odderøya siden 2011</w:t>
      </w:r>
    </w:p>
    <w:p w:rsidR="00F65307" w:rsidRDefault="00F65307" w:rsidP="00F65307">
      <w:pPr>
        <w:pStyle w:val="Standard"/>
        <w:spacing w:line="240" w:lineRule="auto"/>
        <w:rPr>
          <w:rFonts w:ascii="Arial" w:hAnsi="Arial" w:cs="Arial"/>
          <w:sz w:val="24"/>
          <w:szCs w:val="24"/>
        </w:rPr>
      </w:pPr>
      <w:r w:rsidRPr="00F65307">
        <w:rPr>
          <w:rFonts w:ascii="Arial" w:hAnsi="Arial" w:cs="Arial"/>
          <w:sz w:val="24"/>
          <w:szCs w:val="24"/>
        </w:rPr>
        <w:t xml:space="preserve">I 2011 ble det vedtatt at Odderøya skulle utvikles som museumsområde i 4 faser og det ble etablert en prosjektorganisasjon i Kristiansand kommune med ansvar for den videre utviklingen. De fire fasene var: </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numPr>
          <w:ilvl w:val="0"/>
          <w:numId w:val="17"/>
        </w:numPr>
        <w:tabs>
          <w:tab w:val="left" w:pos="1379"/>
        </w:tabs>
        <w:spacing w:line="240" w:lineRule="auto"/>
        <w:rPr>
          <w:rFonts w:ascii="Arial" w:eastAsia="Arial" w:hAnsi="Arial" w:cs="Arial"/>
          <w:sz w:val="24"/>
          <w:szCs w:val="24"/>
        </w:rPr>
      </w:pPr>
      <w:r w:rsidRPr="00F65307">
        <w:rPr>
          <w:rFonts w:ascii="Arial" w:hAnsi="Arial" w:cs="Arial"/>
          <w:sz w:val="24"/>
          <w:szCs w:val="24"/>
        </w:rPr>
        <w:t>Etablering av museumshavn i Nodeviga</w:t>
      </w:r>
    </w:p>
    <w:p w:rsidR="00F65307" w:rsidRPr="00F65307" w:rsidRDefault="00F65307" w:rsidP="00F65307">
      <w:pPr>
        <w:pStyle w:val="Standard"/>
        <w:numPr>
          <w:ilvl w:val="0"/>
          <w:numId w:val="17"/>
        </w:numPr>
        <w:tabs>
          <w:tab w:val="num" w:pos="1305"/>
          <w:tab w:val="left" w:pos="1359"/>
        </w:tabs>
        <w:spacing w:line="240" w:lineRule="auto"/>
        <w:rPr>
          <w:rFonts w:ascii="Arial" w:eastAsia="Arial" w:hAnsi="Arial" w:cs="Arial"/>
          <w:sz w:val="24"/>
          <w:szCs w:val="24"/>
        </w:rPr>
      </w:pPr>
      <w:r w:rsidRPr="00F65307">
        <w:rPr>
          <w:rFonts w:ascii="Arial" w:hAnsi="Arial" w:cs="Arial"/>
          <w:sz w:val="24"/>
          <w:szCs w:val="24"/>
        </w:rPr>
        <w:t>Analyse av hvilke bygg som museet kan bruke innenfor museumsområdet</w:t>
      </w:r>
    </w:p>
    <w:p w:rsidR="00F65307" w:rsidRPr="00F65307" w:rsidRDefault="00F65307" w:rsidP="00F65307">
      <w:pPr>
        <w:pStyle w:val="Standard"/>
        <w:numPr>
          <w:ilvl w:val="0"/>
          <w:numId w:val="17"/>
        </w:numPr>
        <w:tabs>
          <w:tab w:val="num" w:pos="1305"/>
          <w:tab w:val="left" w:pos="1359"/>
        </w:tabs>
        <w:spacing w:line="240" w:lineRule="auto"/>
        <w:rPr>
          <w:rFonts w:ascii="Arial" w:eastAsia="Arial" w:hAnsi="Arial" w:cs="Arial"/>
          <w:sz w:val="24"/>
          <w:szCs w:val="24"/>
        </w:rPr>
      </w:pPr>
      <w:r w:rsidRPr="00F65307">
        <w:rPr>
          <w:rFonts w:ascii="Arial" w:hAnsi="Arial" w:cs="Arial"/>
          <w:sz w:val="24"/>
          <w:szCs w:val="24"/>
        </w:rPr>
        <w:t>Etableringen av nytt formidlingsbygg</w:t>
      </w:r>
    </w:p>
    <w:p w:rsidR="00F65307" w:rsidRPr="00F65307" w:rsidRDefault="00F65307" w:rsidP="00F65307">
      <w:pPr>
        <w:pStyle w:val="Standard"/>
        <w:numPr>
          <w:ilvl w:val="0"/>
          <w:numId w:val="17"/>
        </w:numPr>
        <w:tabs>
          <w:tab w:val="num" w:pos="1305"/>
          <w:tab w:val="left" w:pos="1359"/>
        </w:tabs>
        <w:spacing w:line="240" w:lineRule="auto"/>
        <w:rPr>
          <w:rFonts w:ascii="Arial" w:eastAsia="Arial" w:hAnsi="Arial" w:cs="Arial"/>
          <w:sz w:val="24"/>
          <w:szCs w:val="24"/>
        </w:rPr>
      </w:pPr>
      <w:r w:rsidRPr="00F65307">
        <w:rPr>
          <w:rFonts w:ascii="Arial" w:hAnsi="Arial" w:cs="Arial"/>
          <w:sz w:val="24"/>
          <w:szCs w:val="24"/>
        </w:rPr>
        <w:t>Flytting av friluftsmuseet fra Kongsgård.</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Prosjektgruppen Odderøya Utviklingen startet opp i 2012. Prosjektet har dels jobbet med å avklare rolle- og ansvarsfordeling med hensyn til den eksisterende bygningsmassen og de tekniske anlegg og installasjoner. Prosjektet har dessuten jobbet med utviklingen av Nodeviga, hvor man bl.a. har vedtatt et konsept for en museumshavn for mindre båter. Som del av dette har Vest-Agder-museet tatt frem et skisseprosjekt for et nytt aktivitetsbygg for museet. En skisse som Kristiansand kommune og styret i Vest-Agder-museet har sluttet seg til i løpet av vinteren 2013. Saken er planlagt behandlet i fylkeskommunen i løpet av 2014. Prosjektgruppens arbeid </w:t>
      </w:r>
      <w:r w:rsidR="00C27C52">
        <w:rPr>
          <w:rFonts w:ascii="Arial" w:hAnsi="Arial" w:cs="Arial"/>
          <w:sz w:val="24"/>
          <w:szCs w:val="24"/>
        </w:rPr>
        <w:t xml:space="preserve">er </w:t>
      </w:r>
      <w:r w:rsidRPr="00F65307">
        <w:rPr>
          <w:rFonts w:ascii="Arial" w:hAnsi="Arial" w:cs="Arial"/>
          <w:sz w:val="24"/>
          <w:szCs w:val="24"/>
        </w:rPr>
        <w:t>finansiert i fellesskap av kommunen og fylkeskommunen.</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Parallelt har Vest-Agder fylkeskommune ytet et </w:t>
      </w:r>
      <w:r w:rsidR="00EA594D">
        <w:rPr>
          <w:rFonts w:ascii="Arial" w:hAnsi="Arial" w:cs="Arial"/>
          <w:sz w:val="24"/>
          <w:szCs w:val="24"/>
        </w:rPr>
        <w:t xml:space="preserve">samlet tilskudd på 2 300 000,- </w:t>
      </w:r>
      <w:r w:rsidRPr="00F65307">
        <w:rPr>
          <w:rFonts w:ascii="Arial" w:hAnsi="Arial" w:cs="Arial"/>
          <w:sz w:val="24"/>
          <w:szCs w:val="24"/>
        </w:rPr>
        <w:t>til Vest-Agder-museet for å utvikle aktivitetene på Odderøya i perioden 2009-2013 (jf. HKU-sak 95/09; FU-sak 110/10; FU-sak 141/12; FU-sak 72/13).</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Flytting av Friluftsmuseet var den siste av de opprinnelige fire faser i utviklingen av Odderøya. I 2011 fikk Vest-Agder-museet utredet en planløsning for flytting av alle bygninger til flaten på Odderøya. Arbeidet er ikke fulgt opp med ytterligere tiltak siden.</w:t>
      </w:r>
    </w:p>
    <w:p w:rsidR="00F65307" w:rsidRPr="00F65307" w:rsidRDefault="00F65307" w:rsidP="00F65307">
      <w:pPr>
        <w:pStyle w:val="Standard"/>
        <w:spacing w:line="240" w:lineRule="auto"/>
        <w:rPr>
          <w:rFonts w:ascii="Arial" w:eastAsia="Arial Bold" w:hAnsi="Arial" w:cs="Arial"/>
          <w:sz w:val="24"/>
          <w:szCs w:val="24"/>
        </w:rPr>
      </w:pPr>
    </w:p>
    <w:p w:rsidR="00F65307" w:rsidRPr="00F65307" w:rsidRDefault="00F65307" w:rsidP="00F65307">
      <w:pPr>
        <w:pStyle w:val="Standard"/>
        <w:spacing w:line="240" w:lineRule="auto"/>
        <w:rPr>
          <w:rFonts w:ascii="Arial" w:eastAsia="Arial Bold" w:hAnsi="Arial" w:cs="Arial"/>
          <w:b/>
          <w:sz w:val="24"/>
          <w:szCs w:val="24"/>
        </w:rPr>
      </w:pPr>
      <w:r w:rsidRPr="00F65307">
        <w:rPr>
          <w:rFonts w:ascii="Arial" w:hAnsi="Arial" w:cs="Arial"/>
          <w:b/>
          <w:sz w:val="24"/>
          <w:szCs w:val="24"/>
        </w:rPr>
        <w:t>Utviklingen på Bredalsholmen siden 2011</w:t>
      </w: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Stiftelsen Bredalsholmen dokk og fartøyvernsenter har siden krisen som oppstod som følge av restaureringen av DS Hestmanden i 2008-2009 hatt store driftsmessige utfordringer. Dette ble tydelig i vinteren 2012 og igjen i sommeren 2013, hvor ansatte måtte permitteres. Kristiansand kommune, Vest-Agder fylkeskommune og Riksantikvaren har i lengre tid vært i dialog for å få til bedre rammevilkår for driften. I 2013 ble man enige om en tydelig ansvarsfordeling. Fremover vil Riksantikvaren styrke driften av fartøyvernsenteret, kommunen ta et større ansvar for vedlikehold av anlegget som et teknisk industrielt kulturminne og fylkeskommunen utvikle Bredalsholmen som besøksmål. Fylkesutvalget og bystyret sluttet seg til denne løsningen i september 2013 (jf. FU-sak 113/13). Som oppfølgning på dette har Riksantikvaren og fylkeskommunen økt driftstilskuddet til Bredalsholmen med hhv. </w:t>
      </w:r>
      <w:r>
        <w:rPr>
          <w:rFonts w:ascii="Arial" w:hAnsi="Arial" w:cs="Arial"/>
          <w:sz w:val="24"/>
          <w:szCs w:val="24"/>
        </w:rPr>
        <w:t xml:space="preserve">700 000,- </w:t>
      </w:r>
      <w:r w:rsidRPr="00F65307">
        <w:rPr>
          <w:rFonts w:ascii="Arial" w:hAnsi="Arial" w:cs="Arial"/>
          <w:sz w:val="24"/>
          <w:szCs w:val="24"/>
        </w:rPr>
        <w:t>og 300 000,- og kommunen har tatt ansvar for vedlikeholdet gjennom opprettelsen av eget driftsselskap for anlegget.</w:t>
      </w:r>
      <w:r w:rsidRPr="00F65307">
        <w:rPr>
          <w:rFonts w:ascii="Arial" w:eastAsia="Arial" w:hAnsi="Arial" w:cs="Arial"/>
          <w:sz w:val="24"/>
          <w:szCs w:val="24"/>
        </w:rPr>
        <w:br/>
      </w: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Ved inngangen til 2014 fremstår Bredalsholmen dokk og fartøyvernsenter 2014 som en mer dynamisk organisasjon med en bedre tilpasset bemanning og en mer solid økonomi i bunn. Driften skal evalueres på nytt av de tre partene </w:t>
      </w:r>
      <w:r w:rsidR="001B0521">
        <w:rPr>
          <w:rFonts w:ascii="Arial" w:hAnsi="Arial" w:cs="Arial"/>
          <w:sz w:val="24"/>
          <w:szCs w:val="24"/>
        </w:rPr>
        <w:t>sommeren</w:t>
      </w:r>
      <w:r w:rsidRPr="00F65307">
        <w:rPr>
          <w:rFonts w:ascii="Arial" w:hAnsi="Arial" w:cs="Arial"/>
          <w:sz w:val="24"/>
          <w:szCs w:val="24"/>
        </w:rPr>
        <w:t xml:space="preserve"> 2014.</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Bold" w:hAnsi="Arial" w:cs="Arial"/>
          <w:b/>
          <w:sz w:val="24"/>
          <w:szCs w:val="24"/>
        </w:rPr>
      </w:pPr>
      <w:r w:rsidRPr="00F65307">
        <w:rPr>
          <w:rFonts w:ascii="Arial" w:hAnsi="Arial" w:cs="Arial"/>
          <w:b/>
          <w:sz w:val="24"/>
          <w:szCs w:val="24"/>
        </w:rPr>
        <w:t>Utviklingen i Vest-Agder-museet siden 2011</w:t>
      </w: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Vest-Agder-museet har siden 2011 gjennomgått endringer som har betydning for den fremtidige organisering av museets virksomhet i Kristiansand.</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Vest-Agder museet har for det første gjennomført en konsolidering med Kanonmuseet ved Møvig fort fra 2012. Det betyr at museet i dag har Møvig fort, Gimle gård og Friluftsmuseet på Kongsgård som etablerte besøksmål i tillegg til den aktivitet som har vært i Nodeviga i sommerperiodene siden 2012. </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Restaureringen av DS Hestmanden ble ferdigstilt i 2011. Etter at samarbeidet med Stiftelsen Arkivet ble sagt opp i 2012 har Stiftelsen Hestmanden og Vest-Agder-</w:t>
      </w:r>
      <w:r w:rsidRPr="00F65307">
        <w:rPr>
          <w:rFonts w:ascii="Arial" w:hAnsi="Arial" w:cs="Arial"/>
          <w:sz w:val="24"/>
          <w:szCs w:val="24"/>
        </w:rPr>
        <w:lastRenderedPageBreak/>
        <w:t>museet jobbet med å få på plass en konsolidering mellom de to institusjonene hvilket Staten har satt som klar betingelse før de økonomiske forholdene rundt driften avklares. Konsolideringen er planlagt gjennomført i 2014 så eventuelle økonomiske konsekvenser kan innarbeide</w:t>
      </w:r>
      <w:r>
        <w:rPr>
          <w:rFonts w:ascii="Arial" w:hAnsi="Arial" w:cs="Arial"/>
          <w:sz w:val="24"/>
          <w:szCs w:val="24"/>
        </w:rPr>
        <w:t>s</w:t>
      </w:r>
      <w:r w:rsidRPr="00F65307">
        <w:rPr>
          <w:rFonts w:ascii="Arial" w:hAnsi="Arial" w:cs="Arial"/>
          <w:sz w:val="24"/>
          <w:szCs w:val="24"/>
        </w:rPr>
        <w:t xml:space="preserve"> i budsjettene fra 2015. Som et nasjonalt minnesmerke for krigsseilerne vil DS Hestmanden bli </w:t>
      </w:r>
      <w:proofErr w:type="gramStart"/>
      <w:r w:rsidRPr="00F65307">
        <w:rPr>
          <w:rFonts w:ascii="Arial" w:hAnsi="Arial" w:cs="Arial"/>
          <w:sz w:val="24"/>
          <w:szCs w:val="24"/>
        </w:rPr>
        <w:t>et</w:t>
      </w:r>
      <w:proofErr w:type="gramEnd"/>
      <w:r w:rsidRPr="00F65307">
        <w:rPr>
          <w:rFonts w:ascii="Arial" w:hAnsi="Arial" w:cs="Arial"/>
          <w:sz w:val="24"/>
          <w:szCs w:val="24"/>
        </w:rPr>
        <w:t xml:space="preserve"> sentral besøksmål for Vest-Agder-museet i Kristiansand. En p</w:t>
      </w:r>
      <w:r w:rsidR="001B0521">
        <w:rPr>
          <w:rFonts w:ascii="Arial" w:hAnsi="Arial" w:cs="Arial"/>
          <w:sz w:val="24"/>
          <w:szCs w:val="24"/>
        </w:rPr>
        <w:t>ermanent plassering</w:t>
      </w:r>
      <w:r w:rsidRPr="00F65307">
        <w:rPr>
          <w:rFonts w:ascii="Arial" w:hAnsi="Arial" w:cs="Arial"/>
          <w:sz w:val="24"/>
          <w:szCs w:val="24"/>
        </w:rPr>
        <w:t xml:space="preserve"> av skipet er ennå ikke fastlagt.</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BrdtekstA"/>
        <w:rPr>
          <w:rFonts w:hAnsi="Arial" w:cs="Arial"/>
          <w:lang w:val="nb-NO"/>
        </w:rPr>
      </w:pPr>
      <w:r w:rsidRPr="00F65307">
        <w:rPr>
          <w:rFonts w:hAnsi="Arial" w:cs="Arial"/>
          <w:lang w:val="nb-NO"/>
        </w:rPr>
        <w:t>Parallelt med utviklingen i Kristiansand bestilte Vest-Agder-museet IKS 2012 en gjennomgang av organisasjonen som pekte på flere utfordringer for museet. Et av tiltakene som ble anbefalt var en justering av organisasjonsstrukturen. Som oppfølgning på dette gikk man bort fra å ha åtte lokalavdelinger og tre faggrupper til i stedet å ha to store geografiske avdelinger (vest og øst) med ansvar for driften av besøksmålene og en større fagavdeling som skal jobbe på tvers for hele museet. Organisasjonsendringen trådte i kraft i 2013.</w:t>
      </w:r>
    </w:p>
    <w:p w:rsidR="00F65307" w:rsidRPr="00F65307" w:rsidRDefault="00F65307" w:rsidP="00F65307">
      <w:pPr>
        <w:pStyle w:val="BrdtekstA"/>
        <w:rPr>
          <w:rFonts w:hAnsi="Arial" w:cs="Arial"/>
          <w:lang w:val="nb-NO"/>
        </w:rPr>
      </w:pPr>
    </w:p>
    <w:p w:rsidR="00F65307" w:rsidRPr="00F65307" w:rsidRDefault="00F65307" w:rsidP="00F65307">
      <w:pPr>
        <w:pStyle w:val="Standard"/>
        <w:spacing w:line="240" w:lineRule="auto"/>
        <w:rPr>
          <w:rFonts w:ascii="Arial" w:eastAsia="Arial" w:hAnsi="Arial" w:cs="Arial"/>
          <w:b/>
          <w:sz w:val="24"/>
          <w:szCs w:val="24"/>
        </w:rPr>
      </w:pPr>
      <w:r w:rsidRPr="00F65307">
        <w:rPr>
          <w:rFonts w:ascii="Arial" w:hAnsi="Arial" w:cs="Arial"/>
          <w:b/>
          <w:sz w:val="24"/>
          <w:szCs w:val="24"/>
        </w:rPr>
        <w:t xml:space="preserve">Premisser for </w:t>
      </w:r>
      <w:r>
        <w:rPr>
          <w:rFonts w:ascii="Arial" w:hAnsi="Arial" w:cs="Arial"/>
          <w:b/>
          <w:sz w:val="24"/>
          <w:szCs w:val="24"/>
        </w:rPr>
        <w:t>museums</w:t>
      </w:r>
      <w:r w:rsidRPr="00F65307">
        <w:rPr>
          <w:rFonts w:ascii="Arial" w:hAnsi="Arial" w:cs="Arial"/>
          <w:b/>
          <w:sz w:val="24"/>
          <w:szCs w:val="24"/>
        </w:rPr>
        <w:t>utviklingen i Kristiansand</w:t>
      </w:r>
    </w:p>
    <w:p w:rsidR="00F65307" w:rsidRPr="00F65307" w:rsidRDefault="00F65307" w:rsidP="00F65307">
      <w:pPr>
        <w:pStyle w:val="BrdtekstA"/>
        <w:rPr>
          <w:rFonts w:hAnsi="Arial" w:cs="Arial"/>
          <w:color w:val="262626"/>
          <w:u w:color="262626"/>
          <w:lang w:val="nb-NO"/>
        </w:rPr>
      </w:pPr>
      <w:r w:rsidRPr="00F65307">
        <w:rPr>
          <w:rFonts w:hAnsi="Arial" w:cs="Arial"/>
          <w:color w:val="262626"/>
          <w:u w:color="262626"/>
          <w:lang w:val="nb-NO"/>
        </w:rPr>
        <w:t>Vest-Agder-museet er i dag til</w:t>
      </w:r>
      <w:r w:rsidR="00244E45">
        <w:rPr>
          <w:rFonts w:hAnsi="Arial" w:cs="Arial"/>
          <w:color w:val="262626"/>
          <w:u w:color="262626"/>
          <w:lang w:val="nb-NO"/>
        </w:rPr>
        <w:t xml:space="preserve"> </w:t>
      </w:r>
      <w:r w:rsidRPr="00F65307">
        <w:rPr>
          <w:rFonts w:hAnsi="Arial" w:cs="Arial"/>
          <w:color w:val="262626"/>
          <w:u w:color="262626"/>
          <w:lang w:val="nb-NO"/>
        </w:rPr>
        <w:t>stede i Kristiansand med formidlingsaktivitet på noen av de mest sentrale kulturhistoriske anlegg i byen. Det gjelder Friluftsmuseet på Kongsg</w:t>
      </w:r>
      <w:r w:rsidR="00244E45">
        <w:rPr>
          <w:rFonts w:hAnsi="Arial" w:cs="Arial"/>
          <w:color w:val="262626"/>
          <w:u w:color="262626"/>
          <w:lang w:val="nb-NO"/>
        </w:rPr>
        <w:t>ård, Gimle gård og Møvig fort.</w:t>
      </w:r>
    </w:p>
    <w:p w:rsidR="00F65307" w:rsidRPr="00F65307" w:rsidRDefault="00F65307" w:rsidP="00F65307">
      <w:pPr>
        <w:pStyle w:val="BrdtekstA"/>
        <w:rPr>
          <w:rFonts w:hAnsi="Arial" w:cs="Arial"/>
          <w:color w:val="262626"/>
          <w:u w:color="262626"/>
          <w:lang w:val="nb-NO"/>
        </w:rPr>
      </w:pPr>
    </w:p>
    <w:p w:rsidR="00F65307" w:rsidRPr="00F65307" w:rsidRDefault="00F65307" w:rsidP="00F65307">
      <w:pPr>
        <w:pStyle w:val="BrdtekstA"/>
        <w:rPr>
          <w:rFonts w:hAnsi="Arial" w:cs="Arial"/>
          <w:color w:val="262626"/>
          <w:u w:color="262626"/>
          <w:lang w:val="nb-NO"/>
        </w:rPr>
      </w:pPr>
      <w:r w:rsidRPr="00F65307">
        <w:rPr>
          <w:rFonts w:hAnsi="Arial" w:cs="Arial"/>
          <w:color w:val="262626"/>
          <w:u w:color="262626"/>
          <w:lang w:val="nb-NO"/>
        </w:rPr>
        <w:t xml:space="preserve">Hovedattraksjonen </w:t>
      </w:r>
      <w:r w:rsidR="00EA594D">
        <w:rPr>
          <w:rFonts w:hAnsi="Arial" w:cs="Arial"/>
          <w:color w:val="262626"/>
          <w:u w:color="262626"/>
          <w:lang w:val="nb-NO"/>
        </w:rPr>
        <w:t>i museet</w:t>
      </w:r>
      <w:r w:rsidRPr="00F65307">
        <w:rPr>
          <w:rFonts w:hAnsi="Arial" w:cs="Arial"/>
          <w:color w:val="262626"/>
          <w:u w:color="262626"/>
          <w:lang w:val="nb-NO"/>
        </w:rPr>
        <w:t xml:space="preserve"> er formidlingen av selve anleggene og disses historie. Denne profilen til museet bør styrkes ytterligere ved at det samme skal gjelde for museets fortsatte engasjement på Odderøya og den fremtidige utviklingen </w:t>
      </w:r>
      <w:r w:rsidR="00244E45">
        <w:rPr>
          <w:rFonts w:hAnsi="Arial" w:cs="Arial"/>
          <w:color w:val="262626"/>
          <w:u w:color="262626"/>
          <w:lang w:val="nb-NO"/>
        </w:rPr>
        <w:t>av Bredalsholmen som besøksmål.</w:t>
      </w:r>
    </w:p>
    <w:p w:rsidR="00F65307" w:rsidRPr="00F65307" w:rsidRDefault="00F65307" w:rsidP="00F65307">
      <w:pPr>
        <w:pStyle w:val="BrdtekstA"/>
        <w:rPr>
          <w:rFonts w:hAnsi="Arial" w:cs="Arial"/>
          <w:color w:val="262626"/>
          <w:u w:color="262626"/>
          <w:lang w:val="nb-NO"/>
        </w:rPr>
      </w:pPr>
    </w:p>
    <w:p w:rsidR="00F65307" w:rsidRPr="00F65307" w:rsidRDefault="00F65307" w:rsidP="00F65307">
      <w:pPr>
        <w:pStyle w:val="BrdtekstA"/>
        <w:rPr>
          <w:rFonts w:hAnsi="Arial" w:cs="Arial"/>
          <w:color w:val="262626"/>
          <w:u w:color="262626"/>
          <w:lang w:val="nb-NO"/>
        </w:rPr>
      </w:pPr>
      <w:r w:rsidRPr="00F65307">
        <w:rPr>
          <w:rFonts w:hAnsi="Arial" w:cs="Arial"/>
          <w:color w:val="262626"/>
          <w:u w:color="262626"/>
          <w:lang w:val="nb-NO"/>
        </w:rPr>
        <w:t xml:space="preserve">På linje med Kongsgård, Gimle og Møvig representerer også Odderøya og Bredalsholmen sentrale tema og perioder i Kristiansands historie. De mange kulturminnene på Odderøya som karantenemuren, lasaratthøyden og Odderøya fyr forteller om fremveksten av Kristiansand som militær- og administrasjonssentrumet på Sørlandet. Selve dokkanlegget på Bredalsholmen og KMVs tidligere reparasjonsverft på øya representerer en verdifull kulturarv fra en industri som i sin tid var bærende for byen og landsdelen. Utviklingen av Bredalsholmen som besøksmål og Odderøya som museumsområde bør derfor integreres i porteføljen til </w:t>
      </w:r>
      <w:r w:rsidR="00EA594D">
        <w:rPr>
          <w:rFonts w:hAnsi="Arial" w:cs="Arial"/>
          <w:color w:val="262626"/>
          <w:u w:color="262626"/>
          <w:lang w:val="nb-NO"/>
        </w:rPr>
        <w:t>Vest-Agder-museet</w:t>
      </w:r>
      <w:r w:rsidRPr="00F65307">
        <w:rPr>
          <w:rFonts w:hAnsi="Arial" w:cs="Arial"/>
          <w:color w:val="262626"/>
          <w:u w:color="262626"/>
          <w:lang w:val="nb-NO"/>
        </w:rPr>
        <w:t xml:space="preserve"> på samme måte som de ø</w:t>
      </w:r>
      <w:r w:rsidR="00244E45">
        <w:rPr>
          <w:rFonts w:hAnsi="Arial" w:cs="Arial"/>
          <w:color w:val="262626"/>
          <w:u w:color="262626"/>
          <w:lang w:val="nb-NO"/>
        </w:rPr>
        <w:t>vrige anlegg museet forvalter.</w:t>
      </w:r>
    </w:p>
    <w:p w:rsidR="00F65307" w:rsidRPr="00F65307" w:rsidRDefault="00F65307" w:rsidP="00F65307">
      <w:pPr>
        <w:pStyle w:val="BrdtekstA"/>
        <w:rPr>
          <w:rFonts w:hAnsi="Arial" w:cs="Arial"/>
          <w:color w:val="262626"/>
          <w:u w:color="262626"/>
          <w:lang w:val="nb-NO"/>
        </w:rPr>
      </w:pPr>
    </w:p>
    <w:p w:rsidR="00F65307" w:rsidRPr="00F65307" w:rsidRDefault="00F65307" w:rsidP="00F65307">
      <w:pPr>
        <w:pStyle w:val="BrdtekstA"/>
        <w:rPr>
          <w:rFonts w:hAnsi="Arial" w:cs="Arial"/>
          <w:color w:val="262626"/>
          <w:u w:color="262626"/>
          <w:lang w:val="nb-NO"/>
        </w:rPr>
      </w:pPr>
      <w:r>
        <w:rPr>
          <w:rFonts w:hAnsi="Arial" w:cs="Arial"/>
          <w:b/>
          <w:bCs/>
          <w:color w:val="262626"/>
          <w:u w:color="262626"/>
          <w:lang w:val="nb-NO"/>
        </w:rPr>
        <w:t>Mål og tiltak for besøksmålene</w:t>
      </w:r>
      <w:r w:rsidR="00C27C52">
        <w:rPr>
          <w:rFonts w:hAnsi="Arial" w:cs="Arial"/>
          <w:b/>
          <w:bCs/>
          <w:color w:val="262626"/>
          <w:u w:color="262626"/>
          <w:lang w:val="nb-NO"/>
        </w:rPr>
        <w:t xml:space="preserve"> i Kristiansand</w:t>
      </w: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De kulturhistoriske anleggene skal forvaltes og formidles på sine </w:t>
      </w:r>
      <w:r w:rsidR="001B0521">
        <w:rPr>
          <w:rFonts w:ascii="Arial" w:hAnsi="Arial" w:cs="Arial"/>
          <w:sz w:val="24"/>
          <w:szCs w:val="24"/>
        </w:rPr>
        <w:t>egne premisser. Det betyr at den</w:t>
      </w:r>
      <w:r w:rsidRPr="00F65307">
        <w:rPr>
          <w:rFonts w:ascii="Arial" w:hAnsi="Arial" w:cs="Arial"/>
          <w:sz w:val="24"/>
          <w:szCs w:val="24"/>
        </w:rPr>
        <w:t xml:space="preserve"> eneste ytterligere tilrettelegging som kreves er mindre publikumsmottak med enkle fasiliteter som kafé, museumsbutikk, toaletter og visningsrom. De tekniske anlegg og den fysiske infrastrukturen på disse stedene er imidlertid i en varierende stand og det trengs derfor visse investeringer. Noen steder må det bygges nytt, andre steder vil det være aktuelt med tilpasning av eksisterende bygningsmasse. I første omgang bør det prioriteres å få til gode rammer for museets virksomhet på Odderøya og Bredalsholmen. </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Bredalsholmen skal styrkes som besøksmål for kulturhistoriske opplevelser. Dette skal følges opp ved at DS Hestmanden får hjemmehavn ved Bredalsholmen. Samtidig må fartøyvernsenteret bli enda bedre på å gjøre verftsvirksomheten til et besøksmål i seg selv. Dette krever at det samarbeides tett med Vest-Agder-museet. På sikt </w:t>
      </w:r>
      <w:r w:rsidR="00EA594D">
        <w:rPr>
          <w:rFonts w:ascii="Arial" w:hAnsi="Arial" w:cs="Arial"/>
          <w:sz w:val="24"/>
          <w:szCs w:val="24"/>
        </w:rPr>
        <w:t>bør</w:t>
      </w:r>
      <w:r w:rsidRPr="00F65307">
        <w:rPr>
          <w:rFonts w:ascii="Arial" w:hAnsi="Arial" w:cs="Arial"/>
          <w:sz w:val="24"/>
          <w:szCs w:val="24"/>
        </w:rPr>
        <w:t xml:space="preserve"> fartøyvernsenteret konsolideres med Vest-Agder-museet. </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Anlegget på Bredalsholmen er i seg selv et teknisk-industrielt kulturminne av nasjonal verdi. </w:t>
      </w:r>
      <w:r>
        <w:rPr>
          <w:rFonts w:ascii="Arial" w:hAnsi="Arial" w:cs="Arial"/>
          <w:sz w:val="24"/>
          <w:szCs w:val="24"/>
        </w:rPr>
        <w:t>Kommunens innsats for å bedre v</w:t>
      </w:r>
      <w:r w:rsidRPr="00F65307">
        <w:rPr>
          <w:rFonts w:ascii="Arial" w:hAnsi="Arial" w:cs="Arial"/>
          <w:sz w:val="24"/>
          <w:szCs w:val="24"/>
        </w:rPr>
        <w:t xml:space="preserve">edlikeholdet skal følges opp ved at </w:t>
      </w:r>
      <w:r>
        <w:rPr>
          <w:rFonts w:ascii="Arial" w:hAnsi="Arial" w:cs="Arial"/>
          <w:sz w:val="24"/>
          <w:szCs w:val="24"/>
        </w:rPr>
        <w:t xml:space="preserve">man </w:t>
      </w:r>
      <w:r w:rsidRPr="00F65307">
        <w:rPr>
          <w:rFonts w:ascii="Arial" w:hAnsi="Arial" w:cs="Arial"/>
          <w:sz w:val="24"/>
          <w:szCs w:val="24"/>
        </w:rPr>
        <w:t xml:space="preserve">tar initiativ overfor staten for å få anlegget inn på </w:t>
      </w:r>
      <w:r w:rsidR="00391256">
        <w:rPr>
          <w:rFonts w:ascii="Arial" w:hAnsi="Arial" w:cs="Arial"/>
          <w:sz w:val="24"/>
          <w:szCs w:val="24"/>
        </w:rPr>
        <w:t>statens</w:t>
      </w:r>
      <w:r>
        <w:rPr>
          <w:rFonts w:ascii="Arial" w:hAnsi="Arial" w:cs="Arial"/>
          <w:sz w:val="24"/>
          <w:szCs w:val="24"/>
        </w:rPr>
        <w:t xml:space="preserve"> liste</w:t>
      </w:r>
      <w:r w:rsidRPr="00F65307">
        <w:rPr>
          <w:rFonts w:ascii="Arial" w:hAnsi="Arial" w:cs="Arial"/>
          <w:sz w:val="24"/>
          <w:szCs w:val="24"/>
        </w:rPr>
        <w:t xml:space="preserve"> over </w:t>
      </w:r>
      <w:r w:rsidR="00391256">
        <w:rPr>
          <w:rFonts w:ascii="Arial" w:hAnsi="Arial" w:cs="Arial"/>
          <w:sz w:val="24"/>
          <w:szCs w:val="24"/>
        </w:rPr>
        <w:t>prioriterte teknisk-</w:t>
      </w:r>
      <w:r w:rsidRPr="00F65307">
        <w:rPr>
          <w:rFonts w:ascii="Arial" w:hAnsi="Arial" w:cs="Arial"/>
          <w:sz w:val="24"/>
          <w:szCs w:val="24"/>
        </w:rPr>
        <w:t>industrielle kulturminner</w:t>
      </w:r>
      <w:r w:rsidR="00391256">
        <w:rPr>
          <w:rFonts w:ascii="Arial" w:hAnsi="Arial" w:cs="Arial"/>
          <w:sz w:val="24"/>
          <w:szCs w:val="24"/>
        </w:rPr>
        <w:t>, dvs. anlegg som får tilskudd direkte over statsbudsjettet</w:t>
      </w:r>
      <w:r w:rsidRPr="00F65307">
        <w:rPr>
          <w:rFonts w:ascii="Arial" w:hAnsi="Arial" w:cs="Arial"/>
          <w:sz w:val="24"/>
          <w:szCs w:val="24"/>
        </w:rPr>
        <w:t>.</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Bold" w:hAnsi="Arial" w:cs="Arial"/>
          <w:sz w:val="24"/>
          <w:szCs w:val="24"/>
        </w:rPr>
      </w:pPr>
      <w:r w:rsidRPr="00F65307">
        <w:rPr>
          <w:rFonts w:ascii="Arial" w:hAnsi="Arial" w:cs="Arial"/>
          <w:sz w:val="24"/>
          <w:szCs w:val="24"/>
        </w:rPr>
        <w:t xml:space="preserve">Odderøya bør utvikles som museumsormåde ved at Vest-Agder-museet gis hovedansvar for å forvalte og formidle kulturminnene på øya på en slik måte at historien om Kristiansand kan oppleves av alle. Dette må skje i samarbeid med flere aktører, herunder kommunen og frivillige. Samtidig skal Nodeviga skal være en arena for formidling av regionens kystkultur og byfjordens historie. Det trengs investeringer i den fysiske infrastrukturen </w:t>
      </w:r>
      <w:r w:rsidR="00391256">
        <w:rPr>
          <w:rFonts w:ascii="Arial" w:hAnsi="Arial" w:cs="Arial"/>
          <w:sz w:val="24"/>
          <w:szCs w:val="24"/>
        </w:rPr>
        <w:t>om</w:t>
      </w:r>
      <w:r w:rsidRPr="00F65307">
        <w:rPr>
          <w:rFonts w:ascii="Arial" w:hAnsi="Arial" w:cs="Arial"/>
          <w:sz w:val="24"/>
          <w:szCs w:val="24"/>
        </w:rPr>
        <w:t xml:space="preserve"> Nodeviga </w:t>
      </w:r>
      <w:r w:rsidR="00391256">
        <w:rPr>
          <w:rFonts w:ascii="Arial" w:hAnsi="Arial" w:cs="Arial"/>
          <w:sz w:val="24"/>
          <w:szCs w:val="24"/>
        </w:rPr>
        <w:t>skal bli</w:t>
      </w:r>
      <w:r w:rsidRPr="00F65307">
        <w:rPr>
          <w:rFonts w:ascii="Arial" w:hAnsi="Arial" w:cs="Arial"/>
          <w:sz w:val="24"/>
          <w:szCs w:val="24"/>
        </w:rPr>
        <w:t xml:space="preserve"> et fullverdig besøksmål. </w:t>
      </w:r>
    </w:p>
    <w:p w:rsidR="00F65307" w:rsidRPr="00F65307" w:rsidRDefault="00F65307" w:rsidP="00F65307">
      <w:pPr>
        <w:pStyle w:val="Standard"/>
        <w:spacing w:line="240" w:lineRule="auto"/>
        <w:rPr>
          <w:rFonts w:ascii="Arial" w:eastAsia="Arial Bold"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Å flytte friluftsmuseet fra Kongsgård til Odderøya er en visjonær tanke, men meget omdiskutert og ekstremt kostnadskrevende og risikofylt å gjennomføre. I tillegg vil det være en stor utfordring å integrere alle bygningene på en bæredyktig måte i det eksisterende kulturmiljøet på Odderøya. Diskusjonene omkring friluftsmuseet har hemmet museumsutviklingen i Kristiansand de siste årene. Det foreslås derfor at planene om flytting av friluftsmuseet skrinlegges, og Kongsgård i stedet opprettholdes som det klassiske friluftsmuseum og etabl</w:t>
      </w:r>
      <w:r w:rsidR="00EA594D">
        <w:rPr>
          <w:rFonts w:ascii="Arial" w:hAnsi="Arial" w:cs="Arial"/>
          <w:sz w:val="24"/>
          <w:szCs w:val="24"/>
        </w:rPr>
        <w:t>erte besøksmål stedet er i dag.</w:t>
      </w:r>
    </w:p>
    <w:p w:rsidR="00F65307" w:rsidRPr="00F65307" w:rsidRDefault="00F65307" w:rsidP="00F65307">
      <w:pPr>
        <w:pStyle w:val="Standard"/>
        <w:spacing w:line="240" w:lineRule="auto"/>
        <w:rPr>
          <w:rFonts w:ascii="Arial" w:eastAsia="Arial" w:hAnsi="Arial" w:cs="Arial"/>
          <w:sz w:val="24"/>
          <w:szCs w:val="24"/>
        </w:rPr>
      </w:pPr>
    </w:p>
    <w:p w:rsidR="00F65307" w:rsidRPr="00F65307" w:rsidRDefault="00F65307" w:rsidP="00F65307">
      <w:pPr>
        <w:pStyle w:val="Standard"/>
        <w:spacing w:line="240" w:lineRule="auto"/>
        <w:rPr>
          <w:rFonts w:ascii="Arial" w:eastAsia="Arial" w:hAnsi="Arial" w:cs="Arial"/>
          <w:sz w:val="24"/>
          <w:szCs w:val="24"/>
        </w:rPr>
      </w:pPr>
      <w:r w:rsidRPr="00F65307">
        <w:rPr>
          <w:rFonts w:ascii="Arial" w:hAnsi="Arial" w:cs="Arial"/>
          <w:sz w:val="24"/>
          <w:szCs w:val="24"/>
        </w:rPr>
        <w:t xml:space="preserve">Samtidig har </w:t>
      </w:r>
      <w:r w:rsidR="00EA594D">
        <w:rPr>
          <w:rFonts w:ascii="Arial" w:hAnsi="Arial" w:cs="Arial"/>
          <w:sz w:val="24"/>
          <w:szCs w:val="24"/>
        </w:rPr>
        <w:t xml:space="preserve">ikke </w:t>
      </w:r>
      <w:r w:rsidRPr="00F65307">
        <w:rPr>
          <w:rFonts w:ascii="Arial" w:hAnsi="Arial" w:cs="Arial"/>
          <w:sz w:val="24"/>
          <w:szCs w:val="24"/>
        </w:rPr>
        <w:t xml:space="preserve">Vest-Agder-museet lokaler som tilfredsstiller behovene til et moderne museum. Derfor trenger museet at det i tilknytning til museets virksomhet i Kristiansand investeres i et moderne museumsbygg. I tillegg til å være arena for større kulturhistoriske utstillinger skal bygget løse museets regionale oppgaver og kjernefunksjoner innenfor forvaltning, formidling, forskning og administrasjon. Det er regulert tomt til et moderne museumsbygg på Odderøya, men andre lokaliseringer blir også diskutert. Gjenbruk av kloakkrenseanlegget ved Bredalsholmen kan være et alternativ til å bygge nytt. Konsept for et nytt moderne museumsbygg og lokaliseringen av dette utredes snarest mulig. </w:t>
      </w:r>
    </w:p>
    <w:p w:rsidR="00F65307" w:rsidRPr="00F65307" w:rsidRDefault="00F65307" w:rsidP="00F65307">
      <w:pPr>
        <w:pStyle w:val="BrdtekstA"/>
        <w:rPr>
          <w:rFonts w:hAnsi="Arial" w:cs="Arial"/>
          <w:lang w:val="nb-NO"/>
        </w:rPr>
      </w:pPr>
    </w:p>
    <w:p w:rsidR="00F65307" w:rsidRPr="00F65307" w:rsidRDefault="00F65307" w:rsidP="00F65307">
      <w:pPr>
        <w:pStyle w:val="MUOverskrift2"/>
        <w:rPr>
          <w:rFonts w:eastAsia="Arial"/>
          <w:b w:val="0"/>
          <w:bCs/>
          <w:sz w:val="24"/>
          <w:szCs w:val="24"/>
        </w:rPr>
      </w:pPr>
      <w:r w:rsidRPr="00F65307">
        <w:rPr>
          <w:sz w:val="24"/>
          <w:szCs w:val="24"/>
        </w:rPr>
        <w:t>Vurdering</w:t>
      </w:r>
    </w:p>
    <w:p w:rsidR="00F65307" w:rsidRPr="00F65307" w:rsidRDefault="00F65307" w:rsidP="00F65307">
      <w:pPr>
        <w:pStyle w:val="Standard"/>
        <w:spacing w:line="240" w:lineRule="auto"/>
        <w:rPr>
          <w:rFonts w:ascii="Arial" w:eastAsia="Arial Bold" w:hAnsi="Arial" w:cs="Arial"/>
          <w:sz w:val="24"/>
          <w:szCs w:val="24"/>
        </w:rPr>
      </w:pPr>
      <w:r w:rsidRPr="00F65307">
        <w:rPr>
          <w:rFonts w:ascii="Arial" w:hAnsi="Arial" w:cs="Arial"/>
          <w:sz w:val="24"/>
          <w:szCs w:val="24"/>
        </w:rPr>
        <w:t>Med et museum basert på formidling av eksisterende kulturhistoriske anlegg samt et moderne museumsbygg vil man i høyest mulig grad sikre at byen får det best mulige museumstilbudet igjen for investeringene. Med Odderøya og Bredalsholmen som del av ansvarsområdet til K</w:t>
      </w:r>
      <w:r w:rsidR="00EA594D">
        <w:rPr>
          <w:rFonts w:ascii="Arial" w:hAnsi="Arial" w:cs="Arial"/>
          <w:sz w:val="24"/>
          <w:szCs w:val="24"/>
        </w:rPr>
        <w:t xml:space="preserve">vest-Agder-museet </w:t>
      </w:r>
      <w:r w:rsidRPr="00F65307">
        <w:rPr>
          <w:rFonts w:ascii="Arial" w:hAnsi="Arial" w:cs="Arial"/>
          <w:sz w:val="24"/>
          <w:szCs w:val="24"/>
        </w:rPr>
        <w:t>vil museet kunne formidle byens og regionens kulturhistorie med vekt på kystkultur, krigsminner og byggeskikk.</w:t>
      </w:r>
    </w:p>
    <w:p w:rsidR="00F65307" w:rsidRPr="00F65307" w:rsidRDefault="00F65307" w:rsidP="00F65307">
      <w:pPr>
        <w:pStyle w:val="BrdtekstA"/>
        <w:rPr>
          <w:rFonts w:hAnsi="Arial" w:cs="Arial"/>
          <w:lang w:val="nb-NO"/>
        </w:rPr>
      </w:pPr>
    </w:p>
    <w:p w:rsidR="00F65307" w:rsidRPr="00F65307" w:rsidRDefault="00F65307" w:rsidP="00F65307">
      <w:pPr>
        <w:pStyle w:val="MUOverskrift2"/>
        <w:rPr>
          <w:sz w:val="24"/>
          <w:szCs w:val="24"/>
        </w:rPr>
      </w:pPr>
      <w:r w:rsidRPr="00F65307">
        <w:rPr>
          <w:sz w:val="24"/>
          <w:szCs w:val="24"/>
        </w:rPr>
        <w:t>Økonomisk konsekvenser</w:t>
      </w:r>
    </w:p>
    <w:p w:rsidR="00F65307" w:rsidRPr="00F65307" w:rsidRDefault="00F65307" w:rsidP="00F65307">
      <w:pPr>
        <w:pStyle w:val="BrdtekstA"/>
        <w:rPr>
          <w:rFonts w:eastAsia="Helvetica" w:hAnsi="Arial" w:cs="Arial"/>
          <w:lang w:val="nb-NO"/>
        </w:rPr>
      </w:pPr>
      <w:r>
        <w:rPr>
          <w:rFonts w:hAnsi="Arial" w:cs="Arial"/>
          <w:lang w:val="nb-NO"/>
        </w:rPr>
        <w:t>Denne satsingen</w:t>
      </w:r>
      <w:r w:rsidRPr="00F65307">
        <w:rPr>
          <w:rFonts w:hAnsi="Arial" w:cs="Arial"/>
          <w:lang w:val="nb-NO"/>
        </w:rPr>
        <w:t xml:space="preserve"> følges opp i økonomiplanen med nødvendige tiltaksmidler i de årlige</w:t>
      </w:r>
      <w:r>
        <w:rPr>
          <w:rFonts w:eastAsia="Helvetica" w:hAnsi="Arial" w:cs="Arial"/>
          <w:lang w:val="nb-NO"/>
        </w:rPr>
        <w:t xml:space="preserve"> </w:t>
      </w:r>
      <w:r w:rsidRPr="00F65307">
        <w:rPr>
          <w:rFonts w:hAnsi="Arial" w:cs="Arial"/>
          <w:lang w:val="nb-NO"/>
        </w:rPr>
        <w:t>budsjettene for å holde en framdrift i utviklingen av museumsområdet.</w:t>
      </w:r>
    </w:p>
    <w:p w:rsidR="00F65307" w:rsidRPr="00F65307" w:rsidRDefault="00F65307" w:rsidP="00F65307">
      <w:pPr>
        <w:pStyle w:val="BrdtekstA"/>
        <w:rPr>
          <w:rFonts w:eastAsia="Helvetica" w:hAnsi="Arial" w:cs="Arial"/>
          <w:lang w:val="nb-NO"/>
        </w:rPr>
      </w:pPr>
    </w:p>
    <w:p w:rsidR="0011367E" w:rsidRDefault="00F65307" w:rsidP="00CF7B1F">
      <w:pPr>
        <w:pStyle w:val="BrdtekstA"/>
        <w:rPr>
          <w:rFonts w:hAnsi="Arial" w:cs="Arial"/>
          <w:lang w:val="nb-NO"/>
        </w:rPr>
      </w:pPr>
      <w:r w:rsidRPr="00F65307">
        <w:rPr>
          <w:rFonts w:hAnsi="Arial" w:cs="Arial"/>
          <w:lang w:val="nb-NO"/>
        </w:rPr>
        <w:t xml:space="preserve">Disponering av </w:t>
      </w:r>
      <w:r>
        <w:rPr>
          <w:rFonts w:hAnsi="Arial" w:cs="Arial"/>
          <w:lang w:val="nb-NO"/>
        </w:rPr>
        <w:t xml:space="preserve">denne </w:t>
      </w:r>
      <w:r w:rsidRPr="00F65307">
        <w:rPr>
          <w:rFonts w:hAnsi="Arial" w:cs="Arial"/>
          <w:lang w:val="nb-NO"/>
        </w:rPr>
        <w:t>ramme vil bli gjort etter</w:t>
      </w:r>
      <w:r>
        <w:rPr>
          <w:rFonts w:hAnsi="Arial" w:cs="Arial"/>
          <w:lang w:val="nb-NO"/>
        </w:rPr>
        <w:t xml:space="preserve"> </w:t>
      </w:r>
      <w:r w:rsidRPr="00F65307">
        <w:rPr>
          <w:rFonts w:hAnsi="Arial" w:cs="Arial"/>
          <w:lang w:val="nb-NO"/>
        </w:rPr>
        <w:t xml:space="preserve">nærmere avtale med Kristiansand </w:t>
      </w:r>
    </w:p>
    <w:p w:rsidR="00CF7B1F" w:rsidRDefault="00CF7B1F" w:rsidP="00CF7B1F">
      <w:pPr>
        <w:pStyle w:val="BrdtekstA"/>
      </w:pPr>
    </w:p>
    <w:p w:rsidR="00CF7B1F" w:rsidRDefault="00CF7B1F" w:rsidP="00CF7B1F">
      <w:pPr>
        <w:pStyle w:val="BrdtekstA"/>
      </w:pPr>
    </w:p>
    <w:p w:rsidR="00CF7B1F" w:rsidRDefault="00CF7B1F" w:rsidP="00CF7B1F">
      <w:pPr>
        <w:pStyle w:val="BrdtekstA"/>
      </w:pPr>
    </w:p>
    <w:p w:rsidR="00CF7B1F" w:rsidRDefault="00CF7B1F" w:rsidP="00CF7B1F">
      <w:pPr>
        <w:pStyle w:val="BrdtekstA"/>
      </w:pPr>
    </w:p>
    <w:p w:rsidR="0011367E" w:rsidRDefault="0011367E" w:rsidP="00D3473E"/>
    <w:p w:rsidR="0011367E" w:rsidRPr="0011367E" w:rsidRDefault="0011367E" w:rsidP="0011367E">
      <w:r w:rsidRPr="0011367E">
        <w:t>fylkesrådmann</w:t>
      </w:r>
    </w:p>
    <w:p w:rsidR="0011367E" w:rsidRPr="0011367E" w:rsidRDefault="0011367E" w:rsidP="0011367E"/>
    <w:p w:rsidR="0011367E" w:rsidRPr="0011367E" w:rsidRDefault="0011367E" w:rsidP="0011367E">
      <w:pPr>
        <w:tabs>
          <w:tab w:val="left" w:pos="4395"/>
        </w:tabs>
      </w:pPr>
      <w:r w:rsidRPr="0011367E">
        <w:tab/>
        <w:t>avdelingsleder/enhetsleder</w:t>
      </w:r>
    </w:p>
    <w:p w:rsidR="0011367E" w:rsidRPr="00D3473E" w:rsidRDefault="0011367E" w:rsidP="00D3473E"/>
    <w:sectPr w:rsidR="0011367E" w:rsidRPr="00D3473E" w:rsidSect="00D3473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418" w:header="567" w:footer="567"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DD" w:rsidRDefault="00BB24DD">
      <w:r>
        <w:separator/>
      </w:r>
    </w:p>
  </w:endnote>
  <w:endnote w:type="continuationSeparator" w:id="0">
    <w:p w:rsidR="00BB24DD" w:rsidRDefault="00B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55 Roman">
    <w:panose1 w:val="00000000000000000000"/>
    <w:charset w:val="00"/>
    <w:family w:val="swiss"/>
    <w:notTrueType/>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Default="008C1F4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rsidR="008C1F4D" w:rsidRDefault="008C1F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Default="008C1F4D">
    <w:pPr>
      <w:pStyle w:val="Bunntekst"/>
      <w:framePr w:wrap="around" w:vAnchor="text" w:hAnchor="margin" w:xAlign="center" w:y="1"/>
      <w:jc w:val="center"/>
      <w:rPr>
        <w:rStyle w:val="Sidetall"/>
        <w:rFonts w:ascii="Garamond" w:hAnsi="Garamond"/>
      </w:rPr>
    </w:pPr>
    <w:r>
      <w:rPr>
        <w:rStyle w:val="Sidetall"/>
        <w:rFonts w:ascii="Garamond" w:hAnsi="Garamond"/>
      </w:rPr>
      <w:fldChar w:fldCharType="begin"/>
    </w:r>
    <w:r>
      <w:rPr>
        <w:rStyle w:val="Sidetall"/>
        <w:rFonts w:ascii="Garamond" w:hAnsi="Garamond"/>
      </w:rPr>
      <w:instrText xml:space="preserve">PAGE  </w:instrText>
    </w:r>
    <w:r>
      <w:rPr>
        <w:rStyle w:val="Sidetall"/>
        <w:rFonts w:ascii="Garamond" w:hAnsi="Garamond"/>
      </w:rPr>
      <w:fldChar w:fldCharType="separate"/>
    </w:r>
    <w:r w:rsidR="00460530">
      <w:rPr>
        <w:rStyle w:val="Sidetall"/>
        <w:rFonts w:ascii="Garamond" w:hAnsi="Garamond"/>
        <w:noProof/>
      </w:rPr>
      <w:t>5</w:t>
    </w:r>
    <w:r>
      <w:rPr>
        <w:rStyle w:val="Sidetall"/>
        <w:rFonts w:ascii="Garamond" w:hAnsi="Garamond"/>
      </w:rPr>
      <w:fldChar w:fldCharType="end"/>
    </w:r>
  </w:p>
  <w:p w:rsidR="008C1F4D" w:rsidRDefault="008C1F4D" w:rsidP="00D3473E">
    <w:pPr>
      <w:pStyle w:val="Bunntekst"/>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Default="008C1F4D">
    <w:pPr>
      <w:pStyle w:val="Bunntekst"/>
      <w:jc w:val="center"/>
    </w:pPr>
    <w:r>
      <w:fldChar w:fldCharType="begin"/>
    </w:r>
    <w:r>
      <w:instrText xml:space="preserve"> PAGE   \* MERGEFORMAT </w:instrText>
    </w:r>
    <w:r>
      <w:fldChar w:fldCharType="separate"/>
    </w:r>
    <w:r w:rsidR="0046053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DD" w:rsidRDefault="00BB24DD">
      <w:r>
        <w:separator/>
      </w:r>
    </w:p>
  </w:footnote>
  <w:footnote w:type="continuationSeparator" w:id="0">
    <w:p w:rsidR="00BB24DD" w:rsidRDefault="00BB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Default="008C1F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Default="008C1F4D">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4D" w:rsidRPr="00A844A2" w:rsidRDefault="008C1F4D" w:rsidP="00A844A2">
    <w:pPr>
      <w:pStyle w:val="Topptekst"/>
    </w:pPr>
    <w:r>
      <w:rPr>
        <w:noProof/>
        <w:lang w:eastAsia="nb-NO"/>
      </w:rPr>
      <w:drawing>
        <wp:anchor distT="0" distB="0" distL="114300" distR="114300" simplePos="0" relativeHeight="251658240" behindDoc="1" locked="0" layoutInCell="1" allowOverlap="1">
          <wp:simplePos x="0" y="0"/>
          <wp:positionH relativeFrom="column">
            <wp:posOffset>4118</wp:posOffset>
          </wp:positionH>
          <wp:positionV relativeFrom="paragraph">
            <wp:posOffset>-228375</wp:posOffset>
          </wp:positionV>
          <wp:extent cx="4481830" cy="694690"/>
          <wp:effectExtent l="0" t="0" r="0" b="0"/>
          <wp:wrapNone/>
          <wp:docPr id="2" name="Picture 2" descr="Bue-ny-gråt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e-ny-gråt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1830"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AFF"/>
    <w:multiLevelType w:val="multilevel"/>
    <w:tmpl w:val="2ECA7D16"/>
    <w:styleLink w:val="List0"/>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
    <w:nsid w:val="23495553"/>
    <w:multiLevelType w:val="hybridMultilevel"/>
    <w:tmpl w:val="0E4E41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4980E15"/>
    <w:multiLevelType w:val="multilevel"/>
    <w:tmpl w:val="939A0A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F627446"/>
    <w:multiLevelType w:val="multilevel"/>
    <w:tmpl w:val="0E4E41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86774E"/>
    <w:multiLevelType w:val="hybridMultilevel"/>
    <w:tmpl w:val="68FC2A8E"/>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366D24CA"/>
    <w:multiLevelType w:val="hybridMultilevel"/>
    <w:tmpl w:val="203E2E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9623256"/>
    <w:multiLevelType w:val="multilevel"/>
    <w:tmpl w:val="9B186C42"/>
    <w:styleLink w:val="List1"/>
    <w:lvl w:ilvl="0">
      <w:start w:val="3"/>
      <w:numFmt w:val="decimal"/>
      <w:lvlText w:val="%1."/>
      <w:lvlJc w:val="left"/>
      <w:rPr>
        <w:rFonts w:ascii="Arial" w:eastAsia="Arial" w:hAnsi="Arial" w:cs="Arial"/>
        <w:color w:val="000000"/>
        <w:position w:val="0"/>
        <w:u w:color="000000"/>
      </w:rPr>
    </w:lvl>
    <w:lvl w:ilvl="1">
      <w:start w:val="1"/>
      <w:numFmt w:val="decimal"/>
      <w:lvlText w:val="%2."/>
      <w:lvlJc w:val="left"/>
      <w:rPr>
        <w:rFonts w:ascii="Arial" w:eastAsia="Arial" w:hAnsi="Arial" w:cs="Arial"/>
        <w:color w:val="000000"/>
        <w:position w:val="0"/>
        <w:u w:color="000000"/>
      </w:rPr>
    </w:lvl>
    <w:lvl w:ilvl="2">
      <w:start w:val="1"/>
      <w:numFmt w:val="decimal"/>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decimal"/>
      <w:lvlText w:val="%5."/>
      <w:lvlJc w:val="left"/>
      <w:rPr>
        <w:rFonts w:ascii="Arial" w:eastAsia="Arial" w:hAnsi="Arial" w:cs="Arial"/>
        <w:color w:val="000000"/>
        <w:position w:val="0"/>
        <w:u w:color="000000"/>
      </w:rPr>
    </w:lvl>
    <w:lvl w:ilvl="5">
      <w:start w:val="1"/>
      <w:numFmt w:val="decimal"/>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decimal"/>
      <w:lvlText w:val="%8."/>
      <w:lvlJc w:val="left"/>
      <w:rPr>
        <w:rFonts w:ascii="Arial" w:eastAsia="Arial" w:hAnsi="Arial" w:cs="Arial"/>
        <w:color w:val="000000"/>
        <w:position w:val="0"/>
        <w:u w:color="000000"/>
      </w:rPr>
    </w:lvl>
    <w:lvl w:ilvl="8">
      <w:start w:val="1"/>
      <w:numFmt w:val="decimal"/>
      <w:lvlText w:val="%9."/>
      <w:lvlJc w:val="left"/>
      <w:rPr>
        <w:rFonts w:ascii="Arial" w:eastAsia="Arial" w:hAnsi="Arial" w:cs="Arial"/>
        <w:color w:val="000000"/>
        <w:position w:val="0"/>
        <w:u w:color="000000"/>
      </w:rPr>
    </w:lvl>
  </w:abstractNum>
  <w:abstractNum w:abstractNumId="7">
    <w:nsid w:val="3ECD01D8"/>
    <w:multiLevelType w:val="multilevel"/>
    <w:tmpl w:val="9B186C42"/>
    <w:lvl w:ilvl="0">
      <w:start w:val="3"/>
      <w:numFmt w:val="decimal"/>
      <w:lvlText w:val="%1."/>
      <w:lvlJc w:val="left"/>
      <w:rPr>
        <w:rFonts w:ascii="Arial" w:eastAsia="Arial" w:hAnsi="Arial" w:cs="Arial"/>
        <w:color w:val="000000"/>
        <w:position w:val="0"/>
        <w:u w:color="000000"/>
      </w:rPr>
    </w:lvl>
    <w:lvl w:ilvl="1">
      <w:start w:val="1"/>
      <w:numFmt w:val="decimal"/>
      <w:lvlText w:val="%2."/>
      <w:lvlJc w:val="left"/>
      <w:rPr>
        <w:rFonts w:ascii="Arial" w:eastAsia="Arial" w:hAnsi="Arial" w:cs="Arial"/>
        <w:color w:val="000000"/>
        <w:position w:val="0"/>
        <w:u w:color="000000"/>
      </w:rPr>
    </w:lvl>
    <w:lvl w:ilvl="2">
      <w:start w:val="1"/>
      <w:numFmt w:val="decimal"/>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decimal"/>
      <w:lvlText w:val="%5."/>
      <w:lvlJc w:val="left"/>
      <w:rPr>
        <w:rFonts w:ascii="Arial" w:eastAsia="Arial" w:hAnsi="Arial" w:cs="Arial"/>
        <w:color w:val="000000"/>
        <w:position w:val="0"/>
        <w:u w:color="000000"/>
      </w:rPr>
    </w:lvl>
    <w:lvl w:ilvl="5">
      <w:start w:val="1"/>
      <w:numFmt w:val="decimal"/>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decimal"/>
      <w:lvlText w:val="%8."/>
      <w:lvlJc w:val="left"/>
      <w:rPr>
        <w:rFonts w:ascii="Arial" w:eastAsia="Arial" w:hAnsi="Arial" w:cs="Arial"/>
        <w:color w:val="000000"/>
        <w:position w:val="0"/>
        <w:u w:color="000000"/>
      </w:rPr>
    </w:lvl>
    <w:lvl w:ilvl="8">
      <w:start w:val="1"/>
      <w:numFmt w:val="decimal"/>
      <w:lvlText w:val="%9."/>
      <w:lvlJc w:val="left"/>
      <w:rPr>
        <w:rFonts w:ascii="Arial" w:eastAsia="Arial" w:hAnsi="Arial" w:cs="Arial"/>
        <w:color w:val="000000"/>
        <w:position w:val="0"/>
        <w:u w:color="000000"/>
      </w:rPr>
    </w:lvl>
  </w:abstractNum>
  <w:abstractNum w:abstractNumId="8">
    <w:nsid w:val="3EE17729"/>
    <w:multiLevelType w:val="hybridMultilevel"/>
    <w:tmpl w:val="64767D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414A7C13"/>
    <w:multiLevelType w:val="multilevel"/>
    <w:tmpl w:val="64767D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67628BC"/>
    <w:multiLevelType w:val="multilevel"/>
    <w:tmpl w:val="939A0A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5F98104E"/>
    <w:multiLevelType w:val="multilevel"/>
    <w:tmpl w:val="939A0A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A921E62"/>
    <w:multiLevelType w:val="multilevel"/>
    <w:tmpl w:val="9B186C42"/>
    <w:lvl w:ilvl="0">
      <w:start w:val="3"/>
      <w:numFmt w:val="decimal"/>
      <w:lvlText w:val="%1."/>
      <w:lvlJc w:val="left"/>
      <w:rPr>
        <w:rFonts w:ascii="Arial" w:eastAsia="Arial" w:hAnsi="Arial" w:cs="Arial"/>
        <w:color w:val="000000"/>
        <w:position w:val="0"/>
        <w:u w:color="000000"/>
      </w:rPr>
    </w:lvl>
    <w:lvl w:ilvl="1">
      <w:start w:val="1"/>
      <w:numFmt w:val="decimal"/>
      <w:lvlText w:val="%2."/>
      <w:lvlJc w:val="left"/>
      <w:rPr>
        <w:rFonts w:ascii="Arial" w:eastAsia="Arial" w:hAnsi="Arial" w:cs="Arial"/>
        <w:color w:val="000000"/>
        <w:position w:val="0"/>
        <w:u w:color="000000"/>
      </w:rPr>
    </w:lvl>
    <w:lvl w:ilvl="2">
      <w:start w:val="1"/>
      <w:numFmt w:val="decimal"/>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decimal"/>
      <w:lvlText w:val="%5."/>
      <w:lvlJc w:val="left"/>
      <w:rPr>
        <w:rFonts w:ascii="Arial" w:eastAsia="Arial" w:hAnsi="Arial" w:cs="Arial"/>
        <w:color w:val="000000"/>
        <w:position w:val="0"/>
        <w:u w:color="000000"/>
      </w:rPr>
    </w:lvl>
    <w:lvl w:ilvl="5">
      <w:start w:val="1"/>
      <w:numFmt w:val="decimal"/>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decimal"/>
      <w:lvlText w:val="%8."/>
      <w:lvlJc w:val="left"/>
      <w:rPr>
        <w:rFonts w:ascii="Arial" w:eastAsia="Arial" w:hAnsi="Arial" w:cs="Arial"/>
        <w:color w:val="000000"/>
        <w:position w:val="0"/>
        <w:u w:color="000000"/>
      </w:rPr>
    </w:lvl>
    <w:lvl w:ilvl="8">
      <w:start w:val="1"/>
      <w:numFmt w:val="decimal"/>
      <w:lvlText w:val="%9."/>
      <w:lvlJc w:val="left"/>
      <w:rPr>
        <w:rFonts w:ascii="Arial" w:eastAsia="Arial" w:hAnsi="Arial" w:cs="Arial"/>
        <w:color w:val="000000"/>
        <w:position w:val="0"/>
        <w:u w:color="000000"/>
      </w:rPr>
    </w:lvl>
  </w:abstractNum>
  <w:abstractNum w:abstractNumId="13">
    <w:nsid w:val="6FEB4F5A"/>
    <w:multiLevelType w:val="multilevel"/>
    <w:tmpl w:val="DEDC4760"/>
    <w:styleLink w:val="Liste31"/>
    <w:lvl w:ilvl="0">
      <w:start w:val="1"/>
      <w:numFmt w:val="decimal"/>
      <w:lvlText w:val="%1."/>
      <w:lvlJc w:val="left"/>
      <w:pPr>
        <w:tabs>
          <w:tab w:val="num" w:pos="116"/>
        </w:tabs>
      </w:pPr>
      <w:rPr>
        <w:rFonts w:ascii="Arial" w:eastAsia="Arial" w:hAnsi="Arial" w:cs="Arial"/>
        <w:color w:val="000000"/>
        <w:position w:val="0"/>
        <w:sz w:val="24"/>
        <w:szCs w:val="24"/>
      </w:rPr>
    </w:lvl>
    <w:lvl w:ilvl="1">
      <w:start w:val="1"/>
      <w:numFmt w:val="decimal"/>
      <w:lvlText w:val="%2."/>
      <w:lvlJc w:val="left"/>
      <w:pPr>
        <w:tabs>
          <w:tab w:val="num" w:pos="670"/>
        </w:tabs>
        <w:ind w:left="670" w:hanging="670"/>
      </w:pPr>
      <w:rPr>
        <w:rFonts w:ascii="Arial" w:eastAsia="Arial" w:hAnsi="Arial" w:cs="Arial"/>
        <w:color w:val="000000"/>
        <w:position w:val="0"/>
        <w:sz w:val="24"/>
        <w:szCs w:val="24"/>
      </w:rPr>
    </w:lvl>
    <w:lvl w:ilvl="2">
      <w:start w:val="1"/>
      <w:numFmt w:val="decimal"/>
      <w:lvlText w:val="%3."/>
      <w:lvlJc w:val="left"/>
      <w:pPr>
        <w:tabs>
          <w:tab w:val="num" w:pos="116"/>
        </w:tabs>
      </w:pPr>
      <w:rPr>
        <w:rFonts w:ascii="Arial" w:eastAsia="Arial" w:hAnsi="Arial" w:cs="Arial"/>
        <w:color w:val="000000"/>
        <w:position w:val="0"/>
        <w:sz w:val="24"/>
        <w:szCs w:val="24"/>
      </w:rPr>
    </w:lvl>
    <w:lvl w:ilvl="3">
      <w:start w:val="1"/>
      <w:numFmt w:val="decimal"/>
      <w:lvlText w:val="%4."/>
      <w:lvlJc w:val="left"/>
      <w:pPr>
        <w:tabs>
          <w:tab w:val="num" w:pos="116"/>
        </w:tabs>
      </w:pPr>
      <w:rPr>
        <w:rFonts w:ascii="Arial" w:eastAsia="Arial" w:hAnsi="Arial" w:cs="Arial"/>
        <w:color w:val="000000"/>
        <w:position w:val="0"/>
        <w:sz w:val="24"/>
        <w:szCs w:val="24"/>
      </w:rPr>
    </w:lvl>
    <w:lvl w:ilvl="4">
      <w:start w:val="1"/>
      <w:numFmt w:val="decimal"/>
      <w:lvlText w:val="%5."/>
      <w:lvlJc w:val="left"/>
      <w:pPr>
        <w:tabs>
          <w:tab w:val="num" w:pos="116"/>
        </w:tabs>
      </w:pPr>
      <w:rPr>
        <w:rFonts w:ascii="Arial" w:eastAsia="Arial" w:hAnsi="Arial" w:cs="Arial"/>
        <w:color w:val="000000"/>
        <w:position w:val="0"/>
        <w:sz w:val="24"/>
        <w:szCs w:val="24"/>
      </w:rPr>
    </w:lvl>
    <w:lvl w:ilvl="5">
      <w:start w:val="1"/>
      <w:numFmt w:val="decimal"/>
      <w:lvlText w:val="%6."/>
      <w:lvlJc w:val="left"/>
      <w:pPr>
        <w:tabs>
          <w:tab w:val="num" w:pos="116"/>
        </w:tabs>
      </w:pPr>
      <w:rPr>
        <w:rFonts w:ascii="Arial" w:eastAsia="Arial" w:hAnsi="Arial" w:cs="Arial"/>
        <w:color w:val="000000"/>
        <w:position w:val="0"/>
        <w:sz w:val="24"/>
        <w:szCs w:val="24"/>
      </w:rPr>
    </w:lvl>
    <w:lvl w:ilvl="6">
      <w:start w:val="1"/>
      <w:numFmt w:val="decimal"/>
      <w:lvlText w:val="%7."/>
      <w:lvlJc w:val="left"/>
      <w:pPr>
        <w:tabs>
          <w:tab w:val="num" w:pos="116"/>
        </w:tabs>
      </w:pPr>
      <w:rPr>
        <w:rFonts w:ascii="Arial" w:eastAsia="Arial" w:hAnsi="Arial" w:cs="Arial"/>
        <w:color w:val="000000"/>
        <w:position w:val="0"/>
        <w:sz w:val="24"/>
        <w:szCs w:val="24"/>
      </w:rPr>
    </w:lvl>
    <w:lvl w:ilvl="7">
      <w:start w:val="1"/>
      <w:numFmt w:val="decimal"/>
      <w:lvlText w:val="%8."/>
      <w:lvlJc w:val="left"/>
      <w:pPr>
        <w:tabs>
          <w:tab w:val="num" w:pos="116"/>
        </w:tabs>
      </w:pPr>
      <w:rPr>
        <w:rFonts w:ascii="Arial" w:eastAsia="Arial" w:hAnsi="Arial" w:cs="Arial"/>
        <w:color w:val="000000"/>
        <w:position w:val="0"/>
        <w:sz w:val="24"/>
        <w:szCs w:val="24"/>
      </w:rPr>
    </w:lvl>
    <w:lvl w:ilvl="8">
      <w:start w:val="1"/>
      <w:numFmt w:val="decimal"/>
      <w:lvlText w:val="%9."/>
      <w:lvlJc w:val="left"/>
      <w:pPr>
        <w:tabs>
          <w:tab w:val="num" w:pos="116"/>
        </w:tabs>
      </w:pPr>
      <w:rPr>
        <w:rFonts w:ascii="Arial" w:eastAsia="Arial" w:hAnsi="Arial" w:cs="Arial"/>
        <w:color w:val="000000"/>
        <w:position w:val="0"/>
        <w:sz w:val="24"/>
        <w:szCs w:val="24"/>
      </w:rPr>
    </w:lvl>
  </w:abstractNum>
  <w:abstractNum w:abstractNumId="14">
    <w:nsid w:val="73C76CF8"/>
    <w:multiLevelType w:val="multilevel"/>
    <w:tmpl w:val="9B186C42"/>
    <w:lvl w:ilvl="0">
      <w:start w:val="3"/>
      <w:numFmt w:val="decimal"/>
      <w:lvlText w:val="%1."/>
      <w:lvlJc w:val="left"/>
      <w:rPr>
        <w:rFonts w:ascii="Arial" w:eastAsia="Arial" w:hAnsi="Arial" w:cs="Arial"/>
        <w:color w:val="000000"/>
        <w:position w:val="0"/>
        <w:u w:color="000000"/>
      </w:rPr>
    </w:lvl>
    <w:lvl w:ilvl="1">
      <w:start w:val="1"/>
      <w:numFmt w:val="decimal"/>
      <w:lvlText w:val="%2."/>
      <w:lvlJc w:val="left"/>
      <w:rPr>
        <w:rFonts w:ascii="Arial" w:eastAsia="Arial" w:hAnsi="Arial" w:cs="Arial"/>
        <w:color w:val="000000"/>
        <w:position w:val="0"/>
        <w:u w:color="000000"/>
      </w:rPr>
    </w:lvl>
    <w:lvl w:ilvl="2">
      <w:start w:val="1"/>
      <w:numFmt w:val="decimal"/>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decimal"/>
      <w:lvlText w:val="%5."/>
      <w:lvlJc w:val="left"/>
      <w:rPr>
        <w:rFonts w:ascii="Arial" w:eastAsia="Arial" w:hAnsi="Arial" w:cs="Arial"/>
        <w:color w:val="000000"/>
        <w:position w:val="0"/>
        <w:u w:color="000000"/>
      </w:rPr>
    </w:lvl>
    <w:lvl w:ilvl="5">
      <w:start w:val="1"/>
      <w:numFmt w:val="decimal"/>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decimal"/>
      <w:lvlText w:val="%8."/>
      <w:lvlJc w:val="left"/>
      <w:rPr>
        <w:rFonts w:ascii="Arial" w:eastAsia="Arial" w:hAnsi="Arial" w:cs="Arial"/>
        <w:color w:val="000000"/>
        <w:position w:val="0"/>
        <w:u w:color="000000"/>
      </w:rPr>
    </w:lvl>
    <w:lvl w:ilvl="8">
      <w:start w:val="1"/>
      <w:numFmt w:val="decimal"/>
      <w:lvlText w:val="%9."/>
      <w:lvlJc w:val="left"/>
      <w:rPr>
        <w:rFonts w:ascii="Arial" w:eastAsia="Arial" w:hAnsi="Arial" w:cs="Arial"/>
        <w:color w:val="000000"/>
        <w:position w:val="0"/>
        <w:u w:color="000000"/>
      </w:rPr>
    </w:lvl>
  </w:abstractNum>
  <w:abstractNum w:abstractNumId="15">
    <w:nsid w:val="77007C10"/>
    <w:multiLevelType w:val="hybridMultilevel"/>
    <w:tmpl w:val="97AC2D78"/>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nsid w:val="7F3C7E56"/>
    <w:multiLevelType w:val="multilevel"/>
    <w:tmpl w:val="0A4C644A"/>
    <w:styleLink w:val="Liste41"/>
    <w:lvl w:ilvl="0">
      <w:start w:val="1"/>
      <w:numFmt w:val="decimal"/>
      <w:lvlText w:val="%1."/>
      <w:lvlJc w:val="left"/>
      <w:pPr>
        <w:tabs>
          <w:tab w:val="num" w:pos="116"/>
        </w:tabs>
      </w:pPr>
      <w:rPr>
        <w:rFonts w:ascii="Arial" w:eastAsia="Arial" w:hAnsi="Arial" w:cs="Arial"/>
        <w:color w:val="000000"/>
        <w:position w:val="0"/>
        <w:sz w:val="24"/>
        <w:szCs w:val="24"/>
      </w:rPr>
    </w:lvl>
    <w:lvl w:ilvl="1">
      <w:start w:val="1"/>
      <w:numFmt w:val="decimal"/>
      <w:lvlText w:val="%2."/>
      <w:lvlJc w:val="left"/>
      <w:pPr>
        <w:tabs>
          <w:tab w:val="num" w:pos="1359"/>
        </w:tabs>
        <w:ind w:left="1359" w:hanging="650"/>
      </w:pPr>
      <w:rPr>
        <w:rFonts w:ascii="Arial" w:eastAsia="Arial" w:hAnsi="Arial" w:cs="Arial"/>
        <w:color w:val="000000"/>
        <w:position w:val="0"/>
        <w:sz w:val="24"/>
        <w:szCs w:val="24"/>
      </w:rPr>
    </w:lvl>
    <w:lvl w:ilvl="2">
      <w:start w:val="1"/>
      <w:numFmt w:val="decimal"/>
      <w:lvlText w:val="%3."/>
      <w:lvlJc w:val="left"/>
      <w:pPr>
        <w:tabs>
          <w:tab w:val="num" w:pos="116"/>
        </w:tabs>
      </w:pPr>
      <w:rPr>
        <w:rFonts w:ascii="Arial" w:eastAsia="Arial" w:hAnsi="Arial" w:cs="Arial"/>
        <w:color w:val="000000"/>
        <w:position w:val="0"/>
        <w:sz w:val="24"/>
        <w:szCs w:val="24"/>
      </w:rPr>
    </w:lvl>
    <w:lvl w:ilvl="3">
      <w:start w:val="1"/>
      <w:numFmt w:val="decimal"/>
      <w:lvlText w:val="%4."/>
      <w:lvlJc w:val="left"/>
      <w:pPr>
        <w:tabs>
          <w:tab w:val="num" w:pos="116"/>
        </w:tabs>
      </w:pPr>
      <w:rPr>
        <w:rFonts w:ascii="Arial" w:eastAsia="Arial" w:hAnsi="Arial" w:cs="Arial"/>
        <w:color w:val="000000"/>
        <w:position w:val="0"/>
        <w:sz w:val="24"/>
        <w:szCs w:val="24"/>
      </w:rPr>
    </w:lvl>
    <w:lvl w:ilvl="4">
      <w:start w:val="1"/>
      <w:numFmt w:val="decimal"/>
      <w:lvlText w:val="%5."/>
      <w:lvlJc w:val="left"/>
      <w:pPr>
        <w:tabs>
          <w:tab w:val="num" w:pos="116"/>
        </w:tabs>
      </w:pPr>
      <w:rPr>
        <w:rFonts w:ascii="Arial" w:eastAsia="Arial" w:hAnsi="Arial" w:cs="Arial"/>
        <w:color w:val="000000"/>
        <w:position w:val="0"/>
        <w:sz w:val="24"/>
        <w:szCs w:val="24"/>
      </w:rPr>
    </w:lvl>
    <w:lvl w:ilvl="5">
      <w:start w:val="1"/>
      <w:numFmt w:val="decimal"/>
      <w:lvlText w:val="%6."/>
      <w:lvlJc w:val="left"/>
      <w:pPr>
        <w:tabs>
          <w:tab w:val="num" w:pos="116"/>
        </w:tabs>
      </w:pPr>
      <w:rPr>
        <w:rFonts w:ascii="Arial" w:eastAsia="Arial" w:hAnsi="Arial" w:cs="Arial"/>
        <w:color w:val="000000"/>
        <w:position w:val="0"/>
        <w:sz w:val="24"/>
        <w:szCs w:val="24"/>
      </w:rPr>
    </w:lvl>
    <w:lvl w:ilvl="6">
      <w:start w:val="1"/>
      <w:numFmt w:val="decimal"/>
      <w:lvlText w:val="%7."/>
      <w:lvlJc w:val="left"/>
      <w:pPr>
        <w:tabs>
          <w:tab w:val="num" w:pos="116"/>
        </w:tabs>
      </w:pPr>
      <w:rPr>
        <w:rFonts w:ascii="Arial" w:eastAsia="Arial" w:hAnsi="Arial" w:cs="Arial"/>
        <w:color w:val="000000"/>
        <w:position w:val="0"/>
        <w:sz w:val="24"/>
        <w:szCs w:val="24"/>
      </w:rPr>
    </w:lvl>
    <w:lvl w:ilvl="7">
      <w:start w:val="1"/>
      <w:numFmt w:val="decimal"/>
      <w:lvlText w:val="%8."/>
      <w:lvlJc w:val="left"/>
      <w:pPr>
        <w:tabs>
          <w:tab w:val="num" w:pos="116"/>
        </w:tabs>
      </w:pPr>
      <w:rPr>
        <w:rFonts w:ascii="Arial" w:eastAsia="Arial" w:hAnsi="Arial" w:cs="Arial"/>
        <w:color w:val="000000"/>
        <w:position w:val="0"/>
        <w:sz w:val="24"/>
        <w:szCs w:val="24"/>
      </w:rPr>
    </w:lvl>
    <w:lvl w:ilvl="8">
      <w:start w:val="1"/>
      <w:numFmt w:val="decimal"/>
      <w:lvlText w:val="%9."/>
      <w:lvlJc w:val="left"/>
      <w:pPr>
        <w:tabs>
          <w:tab w:val="num" w:pos="116"/>
        </w:tabs>
      </w:pPr>
      <w:rPr>
        <w:rFonts w:ascii="Arial" w:eastAsia="Arial" w:hAnsi="Arial" w:cs="Arial"/>
        <w:color w:val="000000"/>
        <w:position w:val="0"/>
        <w:sz w:val="24"/>
        <w:szCs w:val="24"/>
      </w:rPr>
    </w:lvl>
  </w:abstractNum>
  <w:num w:numId="1">
    <w:abstractNumId w:val="1"/>
  </w:num>
  <w:num w:numId="2">
    <w:abstractNumId w:val="3"/>
  </w:num>
  <w:num w:numId="3">
    <w:abstractNumId w:val="15"/>
  </w:num>
  <w:num w:numId="4">
    <w:abstractNumId w:val="8"/>
  </w:num>
  <w:num w:numId="5">
    <w:abstractNumId w:val="9"/>
  </w:num>
  <w:num w:numId="6">
    <w:abstractNumId w:val="4"/>
  </w:num>
  <w:num w:numId="7">
    <w:abstractNumId w:val="0"/>
  </w:num>
  <w:num w:numId="8">
    <w:abstractNumId w:val="6"/>
  </w:num>
  <w:num w:numId="9">
    <w:abstractNumId w:val="2"/>
  </w:num>
  <w:num w:numId="10">
    <w:abstractNumId w:val="11"/>
  </w:num>
  <w:num w:numId="11">
    <w:abstractNumId w:val="10"/>
  </w:num>
  <w:num w:numId="12">
    <w:abstractNumId w:val="14"/>
  </w:num>
  <w:num w:numId="13">
    <w:abstractNumId w:val="12"/>
  </w:num>
  <w:num w:numId="14">
    <w:abstractNumId w:val="7"/>
  </w:num>
  <w:num w:numId="15">
    <w:abstractNumId w:val="1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28"/>
    <w:rsid w:val="000121A2"/>
    <w:rsid w:val="00030F08"/>
    <w:rsid w:val="0004149F"/>
    <w:rsid w:val="000451EA"/>
    <w:rsid w:val="000B03D3"/>
    <w:rsid w:val="000B5BF6"/>
    <w:rsid w:val="000B698F"/>
    <w:rsid w:val="000C2962"/>
    <w:rsid w:val="000C7D69"/>
    <w:rsid w:val="000E2A5B"/>
    <w:rsid w:val="000E2E28"/>
    <w:rsid w:val="0011367E"/>
    <w:rsid w:val="00131CBB"/>
    <w:rsid w:val="00140303"/>
    <w:rsid w:val="00140F72"/>
    <w:rsid w:val="00150B3F"/>
    <w:rsid w:val="001849FC"/>
    <w:rsid w:val="00185453"/>
    <w:rsid w:val="00196D3E"/>
    <w:rsid w:val="001B0521"/>
    <w:rsid w:val="001C5924"/>
    <w:rsid w:val="001E5D5A"/>
    <w:rsid w:val="00201091"/>
    <w:rsid w:val="00206E38"/>
    <w:rsid w:val="002104A0"/>
    <w:rsid w:val="00227985"/>
    <w:rsid w:val="002421A1"/>
    <w:rsid w:val="00244E45"/>
    <w:rsid w:val="00285AB4"/>
    <w:rsid w:val="002D7F91"/>
    <w:rsid w:val="002E3595"/>
    <w:rsid w:val="002E7AE0"/>
    <w:rsid w:val="002F5E4B"/>
    <w:rsid w:val="003246F8"/>
    <w:rsid w:val="00337BCB"/>
    <w:rsid w:val="0035763B"/>
    <w:rsid w:val="00372EE7"/>
    <w:rsid w:val="00381C14"/>
    <w:rsid w:val="0038435D"/>
    <w:rsid w:val="00387212"/>
    <w:rsid w:val="00391256"/>
    <w:rsid w:val="00391803"/>
    <w:rsid w:val="003C55E6"/>
    <w:rsid w:val="003C784C"/>
    <w:rsid w:val="0041063A"/>
    <w:rsid w:val="0041151B"/>
    <w:rsid w:val="00447F94"/>
    <w:rsid w:val="00460530"/>
    <w:rsid w:val="00465362"/>
    <w:rsid w:val="00475D30"/>
    <w:rsid w:val="004A3A15"/>
    <w:rsid w:val="004C46E8"/>
    <w:rsid w:val="004E4C8A"/>
    <w:rsid w:val="004E4D24"/>
    <w:rsid w:val="004E6701"/>
    <w:rsid w:val="004E7E0B"/>
    <w:rsid w:val="00512FAE"/>
    <w:rsid w:val="005658DC"/>
    <w:rsid w:val="005B081F"/>
    <w:rsid w:val="005D4B99"/>
    <w:rsid w:val="005F3C3C"/>
    <w:rsid w:val="006004C3"/>
    <w:rsid w:val="0063507F"/>
    <w:rsid w:val="0064049C"/>
    <w:rsid w:val="00651057"/>
    <w:rsid w:val="006C6FAF"/>
    <w:rsid w:val="006E5897"/>
    <w:rsid w:val="007014C9"/>
    <w:rsid w:val="0072014B"/>
    <w:rsid w:val="00740766"/>
    <w:rsid w:val="00744F04"/>
    <w:rsid w:val="00751029"/>
    <w:rsid w:val="0078057B"/>
    <w:rsid w:val="00792697"/>
    <w:rsid w:val="007C408B"/>
    <w:rsid w:val="007C42EE"/>
    <w:rsid w:val="007C4B0F"/>
    <w:rsid w:val="00800D59"/>
    <w:rsid w:val="00810289"/>
    <w:rsid w:val="00841D22"/>
    <w:rsid w:val="008770A8"/>
    <w:rsid w:val="00892E69"/>
    <w:rsid w:val="008B5E52"/>
    <w:rsid w:val="008C1F4D"/>
    <w:rsid w:val="008E37FF"/>
    <w:rsid w:val="008E5077"/>
    <w:rsid w:val="008E741F"/>
    <w:rsid w:val="008F327A"/>
    <w:rsid w:val="00967E2F"/>
    <w:rsid w:val="009905C8"/>
    <w:rsid w:val="00993F4A"/>
    <w:rsid w:val="00995E62"/>
    <w:rsid w:val="009B04FC"/>
    <w:rsid w:val="009C5FA1"/>
    <w:rsid w:val="00A16AF1"/>
    <w:rsid w:val="00A24679"/>
    <w:rsid w:val="00A8149D"/>
    <w:rsid w:val="00A844A2"/>
    <w:rsid w:val="00AB430C"/>
    <w:rsid w:val="00AC7DB8"/>
    <w:rsid w:val="00AD1193"/>
    <w:rsid w:val="00AD25B5"/>
    <w:rsid w:val="00AD6D39"/>
    <w:rsid w:val="00B25693"/>
    <w:rsid w:val="00B30C10"/>
    <w:rsid w:val="00B30FE4"/>
    <w:rsid w:val="00B36A17"/>
    <w:rsid w:val="00B4141E"/>
    <w:rsid w:val="00B4729F"/>
    <w:rsid w:val="00B55E13"/>
    <w:rsid w:val="00B6269D"/>
    <w:rsid w:val="00BA224D"/>
    <w:rsid w:val="00BB24DD"/>
    <w:rsid w:val="00BB4651"/>
    <w:rsid w:val="00BB6B6A"/>
    <w:rsid w:val="00BC0567"/>
    <w:rsid w:val="00BF1C6F"/>
    <w:rsid w:val="00BF560F"/>
    <w:rsid w:val="00C060A7"/>
    <w:rsid w:val="00C20D1A"/>
    <w:rsid w:val="00C27C52"/>
    <w:rsid w:val="00C3227E"/>
    <w:rsid w:val="00C37CEF"/>
    <w:rsid w:val="00C72AC7"/>
    <w:rsid w:val="00CA2525"/>
    <w:rsid w:val="00CA38B0"/>
    <w:rsid w:val="00CE754A"/>
    <w:rsid w:val="00CF7B1F"/>
    <w:rsid w:val="00D10786"/>
    <w:rsid w:val="00D3473E"/>
    <w:rsid w:val="00D572AD"/>
    <w:rsid w:val="00D677BD"/>
    <w:rsid w:val="00D9233C"/>
    <w:rsid w:val="00DA2B5B"/>
    <w:rsid w:val="00DB41F6"/>
    <w:rsid w:val="00DB73FC"/>
    <w:rsid w:val="00DC326C"/>
    <w:rsid w:val="00DD538B"/>
    <w:rsid w:val="00E038A3"/>
    <w:rsid w:val="00E460E0"/>
    <w:rsid w:val="00E70A21"/>
    <w:rsid w:val="00EA594D"/>
    <w:rsid w:val="00EA6249"/>
    <w:rsid w:val="00EB2333"/>
    <w:rsid w:val="00EB236D"/>
    <w:rsid w:val="00EE1461"/>
    <w:rsid w:val="00EF1C09"/>
    <w:rsid w:val="00EF4C28"/>
    <w:rsid w:val="00F43E7E"/>
    <w:rsid w:val="00F524BD"/>
    <w:rsid w:val="00F65307"/>
    <w:rsid w:val="00F75A71"/>
    <w:rsid w:val="00F805DE"/>
    <w:rsid w:val="00F846AA"/>
    <w:rsid w:val="00FA25B3"/>
    <w:rsid w:val="00FA4DE6"/>
    <w:rsid w:val="00FB1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1B"/>
    <w:rPr>
      <w:rFonts w:ascii="Arial" w:eastAsiaTheme="minorHAnsi" w:hAnsi="Arial" w:cstheme="minorBidi"/>
      <w:sz w:val="24"/>
      <w:szCs w:val="22"/>
      <w:lang w:eastAsia="en-US"/>
    </w:rPr>
  </w:style>
  <w:style w:type="paragraph" w:styleId="Overskrift1">
    <w:name w:val="heading 1"/>
    <w:basedOn w:val="Normal"/>
    <w:next w:val="Normal"/>
    <w:link w:val="Overskrift1Tegn"/>
    <w:uiPriority w:val="9"/>
    <w:qFormat/>
    <w:rsid w:val="0041151B"/>
    <w:pPr>
      <w:keepNext/>
      <w:keepLines/>
      <w:spacing w:before="240" w:after="240"/>
      <w:outlineLvl w:val="0"/>
    </w:pPr>
    <w:rPr>
      <w:rFonts w:eastAsiaTheme="majorEastAsia" w:cstheme="majorBid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rsid w:val="00F805DE"/>
    <w:pPr>
      <w:ind w:left="992"/>
    </w:pPr>
    <w:rPr>
      <w:sz w:val="22"/>
      <w:szCs w:val="20"/>
      <w:lang w:eastAsia="nb-NO"/>
    </w:rPr>
  </w:style>
  <w:style w:type="paragraph" w:styleId="Bunntekst">
    <w:name w:val="footer"/>
    <w:basedOn w:val="Normal"/>
    <w:link w:val="BunntekstTegn"/>
    <w:uiPriority w:val="99"/>
    <w:rsid w:val="00F805DE"/>
    <w:pPr>
      <w:tabs>
        <w:tab w:val="center" w:pos="4536"/>
        <w:tab w:val="right" w:pos="9072"/>
      </w:tabs>
    </w:pPr>
    <w:rPr>
      <w:sz w:val="22"/>
      <w:szCs w:val="20"/>
      <w:lang w:eastAsia="nb-NO"/>
    </w:rPr>
  </w:style>
  <w:style w:type="character" w:styleId="Sidetall">
    <w:name w:val="page number"/>
    <w:basedOn w:val="Standardskriftforavsnitt"/>
    <w:rsid w:val="00F805DE"/>
  </w:style>
  <w:style w:type="paragraph" w:customStyle="1" w:styleId="Organisasjon">
    <w:name w:val="Organisasjon"/>
    <w:basedOn w:val="Normal"/>
    <w:rsid w:val="00F805DE"/>
    <w:pPr>
      <w:spacing w:line="-280" w:lineRule="auto"/>
      <w:jc w:val="right"/>
    </w:pPr>
    <w:rPr>
      <w:rFonts w:ascii="Frutiger 55 Roman" w:hAnsi="Frutiger 55 Roman"/>
      <w:b/>
      <w:spacing w:val="20"/>
      <w:sz w:val="18"/>
      <w:szCs w:val="20"/>
      <w:lang w:eastAsia="nb-NO"/>
    </w:rPr>
  </w:style>
  <w:style w:type="character" w:customStyle="1" w:styleId="BunntekstTegn">
    <w:name w:val="Bunntekst Tegn"/>
    <w:basedOn w:val="Standardskriftforavsnitt"/>
    <w:link w:val="Bunntekst"/>
    <w:uiPriority w:val="99"/>
    <w:rsid w:val="008F327A"/>
    <w:rPr>
      <w:sz w:val="22"/>
    </w:rPr>
  </w:style>
  <w:style w:type="paragraph" w:customStyle="1" w:styleId="Avsender">
    <w:name w:val="Avsender"/>
    <w:basedOn w:val="Normal"/>
    <w:rsid w:val="00F805DE"/>
    <w:pPr>
      <w:spacing w:line="-280" w:lineRule="auto"/>
    </w:pPr>
    <w:rPr>
      <w:rFonts w:ascii="Frutiger 45 Light" w:hAnsi="Frutiger 45 Light"/>
      <w:sz w:val="14"/>
      <w:szCs w:val="20"/>
      <w:lang w:eastAsia="nb-NO"/>
    </w:rPr>
  </w:style>
  <w:style w:type="paragraph" w:styleId="Undertittel">
    <w:name w:val="Subtitle"/>
    <w:basedOn w:val="Normal"/>
    <w:next w:val="Normal"/>
    <w:qFormat/>
    <w:rsid w:val="00F805DE"/>
    <w:pPr>
      <w:spacing w:before="240" w:after="240"/>
    </w:pPr>
    <w:rPr>
      <w:i/>
      <w:sz w:val="22"/>
      <w:szCs w:val="20"/>
      <w:lang w:eastAsia="nb-NO"/>
    </w:rPr>
  </w:style>
  <w:style w:type="paragraph" w:styleId="Topptekst">
    <w:name w:val="header"/>
    <w:basedOn w:val="Normal"/>
    <w:link w:val="TopptekstTegn"/>
    <w:rsid w:val="00F805DE"/>
    <w:pPr>
      <w:tabs>
        <w:tab w:val="center" w:pos="4536"/>
        <w:tab w:val="right" w:pos="9072"/>
      </w:tabs>
    </w:pPr>
  </w:style>
  <w:style w:type="paragraph" w:customStyle="1" w:styleId="MUOverskrift1">
    <w:name w:val="MU_Overskrift 1"/>
    <w:basedOn w:val="Normal"/>
    <w:next w:val="Normal"/>
    <w:rsid w:val="008770A8"/>
    <w:pPr>
      <w:spacing w:before="240" w:after="240"/>
    </w:pPr>
    <w:rPr>
      <w:rFonts w:cs="Arial"/>
      <w:b/>
      <w:caps/>
      <w:sz w:val="28"/>
      <w:u w:val="single"/>
    </w:rPr>
  </w:style>
  <w:style w:type="paragraph" w:customStyle="1" w:styleId="MUOverskrift2">
    <w:name w:val="MU_Overskrift 2"/>
    <w:basedOn w:val="MUOverskrift1"/>
    <w:rsid w:val="009B04FC"/>
    <w:pPr>
      <w:spacing w:before="0" w:after="0"/>
    </w:pPr>
    <w:rPr>
      <w:caps w:val="0"/>
    </w:rPr>
  </w:style>
  <w:style w:type="paragraph" w:customStyle="1" w:styleId="MUOverskrift3">
    <w:name w:val="MU_Overskrift 3"/>
    <w:basedOn w:val="MUOverskrift2"/>
    <w:rsid w:val="009B04FC"/>
    <w:rPr>
      <w:sz w:val="24"/>
      <w:u w:val="none"/>
    </w:rPr>
  </w:style>
  <w:style w:type="character" w:styleId="Plassholdertekst">
    <w:name w:val="Placeholder Text"/>
    <w:basedOn w:val="Standardskriftforavsnitt"/>
    <w:uiPriority w:val="99"/>
    <w:semiHidden/>
    <w:rsid w:val="00E038A3"/>
    <w:rPr>
      <w:color w:val="808080"/>
    </w:rPr>
  </w:style>
  <w:style w:type="paragraph" w:styleId="Bobletekst">
    <w:name w:val="Balloon Text"/>
    <w:basedOn w:val="Normal"/>
    <w:link w:val="BobletekstTegn"/>
    <w:rsid w:val="00E038A3"/>
    <w:rPr>
      <w:rFonts w:ascii="Tahoma" w:hAnsi="Tahoma" w:cs="Tahoma"/>
      <w:sz w:val="16"/>
      <w:szCs w:val="16"/>
    </w:rPr>
  </w:style>
  <w:style w:type="character" w:customStyle="1" w:styleId="BobletekstTegn">
    <w:name w:val="Bobletekst Tegn"/>
    <w:basedOn w:val="Standardskriftforavsnitt"/>
    <w:link w:val="Bobletekst"/>
    <w:rsid w:val="00E038A3"/>
    <w:rPr>
      <w:rFonts w:ascii="Tahoma" w:hAnsi="Tahoma" w:cs="Tahoma"/>
      <w:sz w:val="16"/>
      <w:szCs w:val="16"/>
      <w:lang w:eastAsia="en-US"/>
    </w:rPr>
  </w:style>
  <w:style w:type="paragraph" w:customStyle="1" w:styleId="MUItalic">
    <w:name w:val="MU Italic"/>
    <w:basedOn w:val="Normal"/>
    <w:next w:val="Normal"/>
    <w:qFormat/>
    <w:rsid w:val="00EF1C09"/>
    <w:pPr>
      <w:jc w:val="right"/>
    </w:pPr>
    <w:rPr>
      <w:rFonts w:cs="Arial"/>
      <w:i/>
    </w:rPr>
  </w:style>
  <w:style w:type="character" w:customStyle="1" w:styleId="TopptekstTegn">
    <w:name w:val="Topptekst Tegn"/>
    <w:basedOn w:val="Standardskriftforavsnitt"/>
    <w:link w:val="Topptekst"/>
    <w:rsid w:val="002104A0"/>
    <w:rPr>
      <w:rFonts w:ascii="Arial" w:hAnsi="Arial"/>
      <w:sz w:val="24"/>
      <w:szCs w:val="24"/>
      <w:lang w:eastAsia="en-US"/>
    </w:rPr>
  </w:style>
  <w:style w:type="character" w:customStyle="1" w:styleId="Overskrift1Tegn">
    <w:name w:val="Overskrift 1 Tegn"/>
    <w:basedOn w:val="Standardskriftforavsnitt"/>
    <w:link w:val="Overskrift1"/>
    <w:uiPriority w:val="9"/>
    <w:rsid w:val="0041151B"/>
    <w:rPr>
      <w:rFonts w:ascii="Arial" w:eastAsiaTheme="majorEastAsia" w:hAnsi="Arial" w:cstheme="majorBidi"/>
      <w:b/>
      <w:bCs/>
      <w:sz w:val="28"/>
      <w:szCs w:val="28"/>
      <w:lang w:eastAsia="en-US"/>
    </w:rPr>
  </w:style>
  <w:style w:type="paragraph" w:customStyle="1" w:styleId="Standard">
    <w:name w:val="Standard"/>
    <w:rsid w:val="00EA6249"/>
    <w:pPr>
      <w:pBdr>
        <w:top w:val="nil"/>
        <w:left w:val="nil"/>
        <w:bottom w:val="nil"/>
        <w:right w:val="nil"/>
        <w:between w:val="nil"/>
        <w:bar w:val="nil"/>
      </w:pBdr>
      <w:suppressAutoHyphens/>
      <w:spacing w:line="276" w:lineRule="auto"/>
    </w:pPr>
    <w:rPr>
      <w:rFonts w:ascii="Trebuchet MS" w:eastAsia="Trebuchet MS" w:hAnsi="Trebuchet MS" w:cs="Trebuchet MS"/>
      <w:color w:val="000000"/>
      <w:kern w:val="3"/>
      <w:sz w:val="22"/>
      <w:szCs w:val="22"/>
      <w:u w:color="000000"/>
      <w:bdr w:val="nil"/>
    </w:rPr>
  </w:style>
  <w:style w:type="paragraph" w:styleId="Listeavsnitt">
    <w:name w:val="List Paragraph"/>
    <w:rsid w:val="00EA6249"/>
    <w:pPr>
      <w:pBdr>
        <w:top w:val="nil"/>
        <w:left w:val="nil"/>
        <w:bottom w:val="nil"/>
        <w:right w:val="nil"/>
        <w:between w:val="nil"/>
        <w:bar w:val="nil"/>
      </w:pBdr>
      <w:suppressAutoHyphens/>
      <w:spacing w:after="200" w:line="276" w:lineRule="auto"/>
      <w:ind w:left="720"/>
    </w:pPr>
    <w:rPr>
      <w:rFonts w:ascii="Trebuchet MS" w:eastAsia="Arial Unicode MS" w:hAnsi="Arial Unicode MS" w:cs="Arial Unicode MS"/>
      <w:color w:val="000000"/>
      <w:kern w:val="3"/>
      <w:sz w:val="22"/>
      <w:szCs w:val="22"/>
      <w:u w:color="000000"/>
      <w:bdr w:val="nil"/>
    </w:rPr>
  </w:style>
  <w:style w:type="numbering" w:customStyle="1" w:styleId="List0">
    <w:name w:val="List 0"/>
    <w:basedOn w:val="Ingenliste"/>
    <w:rsid w:val="00EA6249"/>
    <w:pPr>
      <w:numPr>
        <w:numId w:val="7"/>
      </w:numPr>
    </w:pPr>
  </w:style>
  <w:style w:type="numbering" w:customStyle="1" w:styleId="List1">
    <w:name w:val="List 1"/>
    <w:basedOn w:val="Ingenliste"/>
    <w:rsid w:val="00EA6249"/>
    <w:pPr>
      <w:numPr>
        <w:numId w:val="8"/>
      </w:numPr>
    </w:pPr>
  </w:style>
  <w:style w:type="paragraph" w:customStyle="1" w:styleId="BrdtekstA">
    <w:name w:val="Brødtekst A"/>
    <w:rsid w:val="00F65307"/>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sv-SE"/>
    </w:rPr>
  </w:style>
  <w:style w:type="numbering" w:customStyle="1" w:styleId="Liste31">
    <w:name w:val="Liste 31"/>
    <w:basedOn w:val="Ingenliste"/>
    <w:rsid w:val="00F65307"/>
    <w:pPr>
      <w:numPr>
        <w:numId w:val="15"/>
      </w:numPr>
    </w:pPr>
  </w:style>
  <w:style w:type="numbering" w:customStyle="1" w:styleId="Liste41">
    <w:name w:val="Liste 41"/>
    <w:basedOn w:val="Ingenliste"/>
    <w:rsid w:val="00F65307"/>
    <w:pPr>
      <w:numPr>
        <w:numId w:val="16"/>
      </w:numPr>
    </w:pPr>
  </w:style>
  <w:style w:type="character" w:styleId="Merknadsreferanse">
    <w:name w:val="annotation reference"/>
    <w:basedOn w:val="Standardskriftforavsnitt"/>
    <w:uiPriority w:val="99"/>
    <w:semiHidden/>
    <w:unhideWhenUsed/>
    <w:rsid w:val="00F65307"/>
    <w:rPr>
      <w:sz w:val="16"/>
      <w:szCs w:val="16"/>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rFonts w:ascii="Arial" w:eastAsiaTheme="minorHAnsi" w:hAnsi="Arial"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1B"/>
    <w:rPr>
      <w:rFonts w:ascii="Arial" w:eastAsiaTheme="minorHAnsi" w:hAnsi="Arial" w:cstheme="minorBidi"/>
      <w:sz w:val="24"/>
      <w:szCs w:val="22"/>
      <w:lang w:eastAsia="en-US"/>
    </w:rPr>
  </w:style>
  <w:style w:type="paragraph" w:styleId="Overskrift1">
    <w:name w:val="heading 1"/>
    <w:basedOn w:val="Normal"/>
    <w:next w:val="Normal"/>
    <w:link w:val="Overskrift1Tegn"/>
    <w:uiPriority w:val="9"/>
    <w:qFormat/>
    <w:rsid w:val="0041151B"/>
    <w:pPr>
      <w:keepNext/>
      <w:keepLines/>
      <w:spacing w:before="240" w:after="240"/>
      <w:outlineLvl w:val="0"/>
    </w:pPr>
    <w:rPr>
      <w:rFonts w:eastAsiaTheme="majorEastAsia" w:cstheme="majorBidi"/>
      <w:b/>
      <w:b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rsid w:val="00F805DE"/>
    <w:pPr>
      <w:ind w:left="992"/>
    </w:pPr>
    <w:rPr>
      <w:sz w:val="22"/>
      <w:szCs w:val="20"/>
      <w:lang w:eastAsia="nb-NO"/>
    </w:rPr>
  </w:style>
  <w:style w:type="paragraph" w:styleId="Bunntekst">
    <w:name w:val="footer"/>
    <w:basedOn w:val="Normal"/>
    <w:link w:val="BunntekstTegn"/>
    <w:uiPriority w:val="99"/>
    <w:rsid w:val="00F805DE"/>
    <w:pPr>
      <w:tabs>
        <w:tab w:val="center" w:pos="4536"/>
        <w:tab w:val="right" w:pos="9072"/>
      </w:tabs>
    </w:pPr>
    <w:rPr>
      <w:sz w:val="22"/>
      <w:szCs w:val="20"/>
      <w:lang w:eastAsia="nb-NO"/>
    </w:rPr>
  </w:style>
  <w:style w:type="character" w:styleId="Sidetall">
    <w:name w:val="page number"/>
    <w:basedOn w:val="Standardskriftforavsnitt"/>
    <w:rsid w:val="00F805DE"/>
  </w:style>
  <w:style w:type="paragraph" w:customStyle="1" w:styleId="Organisasjon">
    <w:name w:val="Organisasjon"/>
    <w:basedOn w:val="Normal"/>
    <w:rsid w:val="00F805DE"/>
    <w:pPr>
      <w:spacing w:line="-280" w:lineRule="auto"/>
      <w:jc w:val="right"/>
    </w:pPr>
    <w:rPr>
      <w:rFonts w:ascii="Frutiger 55 Roman" w:hAnsi="Frutiger 55 Roman"/>
      <w:b/>
      <w:spacing w:val="20"/>
      <w:sz w:val="18"/>
      <w:szCs w:val="20"/>
      <w:lang w:eastAsia="nb-NO"/>
    </w:rPr>
  </w:style>
  <w:style w:type="character" w:customStyle="1" w:styleId="BunntekstTegn">
    <w:name w:val="Bunntekst Tegn"/>
    <w:basedOn w:val="Standardskriftforavsnitt"/>
    <w:link w:val="Bunntekst"/>
    <w:uiPriority w:val="99"/>
    <w:rsid w:val="008F327A"/>
    <w:rPr>
      <w:sz w:val="22"/>
    </w:rPr>
  </w:style>
  <w:style w:type="paragraph" w:customStyle="1" w:styleId="Avsender">
    <w:name w:val="Avsender"/>
    <w:basedOn w:val="Normal"/>
    <w:rsid w:val="00F805DE"/>
    <w:pPr>
      <w:spacing w:line="-280" w:lineRule="auto"/>
    </w:pPr>
    <w:rPr>
      <w:rFonts w:ascii="Frutiger 45 Light" w:hAnsi="Frutiger 45 Light"/>
      <w:sz w:val="14"/>
      <w:szCs w:val="20"/>
      <w:lang w:eastAsia="nb-NO"/>
    </w:rPr>
  </w:style>
  <w:style w:type="paragraph" w:styleId="Undertittel">
    <w:name w:val="Subtitle"/>
    <w:basedOn w:val="Normal"/>
    <w:next w:val="Normal"/>
    <w:qFormat/>
    <w:rsid w:val="00F805DE"/>
    <w:pPr>
      <w:spacing w:before="240" w:after="240"/>
    </w:pPr>
    <w:rPr>
      <w:i/>
      <w:sz w:val="22"/>
      <w:szCs w:val="20"/>
      <w:lang w:eastAsia="nb-NO"/>
    </w:rPr>
  </w:style>
  <w:style w:type="paragraph" w:styleId="Topptekst">
    <w:name w:val="header"/>
    <w:basedOn w:val="Normal"/>
    <w:link w:val="TopptekstTegn"/>
    <w:rsid w:val="00F805DE"/>
    <w:pPr>
      <w:tabs>
        <w:tab w:val="center" w:pos="4536"/>
        <w:tab w:val="right" w:pos="9072"/>
      </w:tabs>
    </w:pPr>
  </w:style>
  <w:style w:type="paragraph" w:customStyle="1" w:styleId="MUOverskrift1">
    <w:name w:val="MU_Overskrift 1"/>
    <w:basedOn w:val="Normal"/>
    <w:next w:val="Normal"/>
    <w:rsid w:val="008770A8"/>
    <w:pPr>
      <w:spacing w:before="240" w:after="240"/>
    </w:pPr>
    <w:rPr>
      <w:rFonts w:cs="Arial"/>
      <w:b/>
      <w:caps/>
      <w:sz w:val="28"/>
      <w:u w:val="single"/>
    </w:rPr>
  </w:style>
  <w:style w:type="paragraph" w:customStyle="1" w:styleId="MUOverskrift2">
    <w:name w:val="MU_Overskrift 2"/>
    <w:basedOn w:val="MUOverskrift1"/>
    <w:rsid w:val="009B04FC"/>
    <w:pPr>
      <w:spacing w:before="0" w:after="0"/>
    </w:pPr>
    <w:rPr>
      <w:caps w:val="0"/>
    </w:rPr>
  </w:style>
  <w:style w:type="paragraph" w:customStyle="1" w:styleId="MUOverskrift3">
    <w:name w:val="MU_Overskrift 3"/>
    <w:basedOn w:val="MUOverskrift2"/>
    <w:rsid w:val="009B04FC"/>
    <w:rPr>
      <w:sz w:val="24"/>
      <w:u w:val="none"/>
    </w:rPr>
  </w:style>
  <w:style w:type="character" w:styleId="Plassholdertekst">
    <w:name w:val="Placeholder Text"/>
    <w:basedOn w:val="Standardskriftforavsnitt"/>
    <w:uiPriority w:val="99"/>
    <w:semiHidden/>
    <w:rsid w:val="00E038A3"/>
    <w:rPr>
      <w:color w:val="808080"/>
    </w:rPr>
  </w:style>
  <w:style w:type="paragraph" w:styleId="Bobletekst">
    <w:name w:val="Balloon Text"/>
    <w:basedOn w:val="Normal"/>
    <w:link w:val="BobletekstTegn"/>
    <w:rsid w:val="00E038A3"/>
    <w:rPr>
      <w:rFonts w:ascii="Tahoma" w:hAnsi="Tahoma" w:cs="Tahoma"/>
      <w:sz w:val="16"/>
      <w:szCs w:val="16"/>
    </w:rPr>
  </w:style>
  <w:style w:type="character" w:customStyle="1" w:styleId="BobletekstTegn">
    <w:name w:val="Bobletekst Tegn"/>
    <w:basedOn w:val="Standardskriftforavsnitt"/>
    <w:link w:val="Bobletekst"/>
    <w:rsid w:val="00E038A3"/>
    <w:rPr>
      <w:rFonts w:ascii="Tahoma" w:hAnsi="Tahoma" w:cs="Tahoma"/>
      <w:sz w:val="16"/>
      <w:szCs w:val="16"/>
      <w:lang w:eastAsia="en-US"/>
    </w:rPr>
  </w:style>
  <w:style w:type="paragraph" w:customStyle="1" w:styleId="MUItalic">
    <w:name w:val="MU Italic"/>
    <w:basedOn w:val="Normal"/>
    <w:next w:val="Normal"/>
    <w:qFormat/>
    <w:rsid w:val="00EF1C09"/>
    <w:pPr>
      <w:jc w:val="right"/>
    </w:pPr>
    <w:rPr>
      <w:rFonts w:cs="Arial"/>
      <w:i/>
    </w:rPr>
  </w:style>
  <w:style w:type="character" w:customStyle="1" w:styleId="TopptekstTegn">
    <w:name w:val="Topptekst Tegn"/>
    <w:basedOn w:val="Standardskriftforavsnitt"/>
    <w:link w:val="Topptekst"/>
    <w:rsid w:val="002104A0"/>
    <w:rPr>
      <w:rFonts w:ascii="Arial" w:hAnsi="Arial"/>
      <w:sz w:val="24"/>
      <w:szCs w:val="24"/>
      <w:lang w:eastAsia="en-US"/>
    </w:rPr>
  </w:style>
  <w:style w:type="character" w:customStyle="1" w:styleId="Overskrift1Tegn">
    <w:name w:val="Overskrift 1 Tegn"/>
    <w:basedOn w:val="Standardskriftforavsnitt"/>
    <w:link w:val="Overskrift1"/>
    <w:uiPriority w:val="9"/>
    <w:rsid w:val="0041151B"/>
    <w:rPr>
      <w:rFonts w:ascii="Arial" w:eastAsiaTheme="majorEastAsia" w:hAnsi="Arial" w:cstheme="majorBidi"/>
      <w:b/>
      <w:bCs/>
      <w:sz w:val="28"/>
      <w:szCs w:val="28"/>
      <w:lang w:eastAsia="en-US"/>
    </w:rPr>
  </w:style>
  <w:style w:type="paragraph" w:customStyle="1" w:styleId="Standard">
    <w:name w:val="Standard"/>
    <w:rsid w:val="00EA6249"/>
    <w:pPr>
      <w:pBdr>
        <w:top w:val="nil"/>
        <w:left w:val="nil"/>
        <w:bottom w:val="nil"/>
        <w:right w:val="nil"/>
        <w:between w:val="nil"/>
        <w:bar w:val="nil"/>
      </w:pBdr>
      <w:suppressAutoHyphens/>
      <w:spacing w:line="276" w:lineRule="auto"/>
    </w:pPr>
    <w:rPr>
      <w:rFonts w:ascii="Trebuchet MS" w:eastAsia="Trebuchet MS" w:hAnsi="Trebuchet MS" w:cs="Trebuchet MS"/>
      <w:color w:val="000000"/>
      <w:kern w:val="3"/>
      <w:sz w:val="22"/>
      <w:szCs w:val="22"/>
      <w:u w:color="000000"/>
      <w:bdr w:val="nil"/>
    </w:rPr>
  </w:style>
  <w:style w:type="paragraph" w:styleId="Listeavsnitt">
    <w:name w:val="List Paragraph"/>
    <w:rsid w:val="00EA6249"/>
    <w:pPr>
      <w:pBdr>
        <w:top w:val="nil"/>
        <w:left w:val="nil"/>
        <w:bottom w:val="nil"/>
        <w:right w:val="nil"/>
        <w:between w:val="nil"/>
        <w:bar w:val="nil"/>
      </w:pBdr>
      <w:suppressAutoHyphens/>
      <w:spacing w:after="200" w:line="276" w:lineRule="auto"/>
      <w:ind w:left="720"/>
    </w:pPr>
    <w:rPr>
      <w:rFonts w:ascii="Trebuchet MS" w:eastAsia="Arial Unicode MS" w:hAnsi="Arial Unicode MS" w:cs="Arial Unicode MS"/>
      <w:color w:val="000000"/>
      <w:kern w:val="3"/>
      <w:sz w:val="22"/>
      <w:szCs w:val="22"/>
      <w:u w:color="000000"/>
      <w:bdr w:val="nil"/>
    </w:rPr>
  </w:style>
  <w:style w:type="numbering" w:customStyle="1" w:styleId="List0">
    <w:name w:val="List 0"/>
    <w:basedOn w:val="Ingenliste"/>
    <w:rsid w:val="00EA6249"/>
    <w:pPr>
      <w:numPr>
        <w:numId w:val="7"/>
      </w:numPr>
    </w:pPr>
  </w:style>
  <w:style w:type="numbering" w:customStyle="1" w:styleId="List1">
    <w:name w:val="List 1"/>
    <w:basedOn w:val="Ingenliste"/>
    <w:rsid w:val="00EA6249"/>
    <w:pPr>
      <w:numPr>
        <w:numId w:val="8"/>
      </w:numPr>
    </w:pPr>
  </w:style>
  <w:style w:type="paragraph" w:customStyle="1" w:styleId="BrdtekstA">
    <w:name w:val="Brødtekst A"/>
    <w:rsid w:val="00F65307"/>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sv-SE"/>
    </w:rPr>
  </w:style>
  <w:style w:type="numbering" w:customStyle="1" w:styleId="Liste31">
    <w:name w:val="Liste 31"/>
    <w:basedOn w:val="Ingenliste"/>
    <w:rsid w:val="00F65307"/>
    <w:pPr>
      <w:numPr>
        <w:numId w:val="15"/>
      </w:numPr>
    </w:pPr>
  </w:style>
  <w:style w:type="numbering" w:customStyle="1" w:styleId="Liste41">
    <w:name w:val="Liste 41"/>
    <w:basedOn w:val="Ingenliste"/>
    <w:rsid w:val="00F65307"/>
    <w:pPr>
      <w:numPr>
        <w:numId w:val="16"/>
      </w:numPr>
    </w:pPr>
  </w:style>
  <w:style w:type="character" w:styleId="Merknadsreferanse">
    <w:name w:val="annotation reference"/>
    <w:basedOn w:val="Standardskriftforavsnitt"/>
    <w:uiPriority w:val="99"/>
    <w:semiHidden/>
    <w:unhideWhenUsed/>
    <w:rsid w:val="00F65307"/>
    <w:rPr>
      <w:sz w:val="16"/>
      <w:szCs w:val="16"/>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elt"/>
          <w:gallery w:val="placeholder"/>
        </w:category>
        <w:types>
          <w:type w:val="bbPlcHdr"/>
        </w:types>
        <w:behaviors>
          <w:behavior w:val="content"/>
        </w:behaviors>
        <w:guid w:val="{E2D6C58B-5E4F-4193-ADF8-3F7F623B0B9A}"/>
      </w:docPartPr>
      <w:docPartBody>
        <w:p w:rsidR="00967A14" w:rsidRDefault="00FC6B47">
          <w:r w:rsidRPr="001E310C">
            <w:rPr>
              <w:rStyle w:val="Plassholdertekst"/>
            </w:rPr>
            <w:t>Klikk her for å skrive inn tekst.</w:t>
          </w:r>
        </w:p>
      </w:docPartBody>
    </w:docPart>
    <w:docPart>
      <w:docPartPr>
        <w:name w:val="D292306643B040998F21AB7F418E6E07"/>
        <w:category>
          <w:name w:val="Generelt"/>
          <w:gallery w:val="placeholder"/>
        </w:category>
        <w:types>
          <w:type w:val="bbPlcHdr"/>
        </w:types>
        <w:behaviors>
          <w:behavior w:val="content"/>
        </w:behaviors>
        <w:guid w:val="{6B9BD4C1-86A5-463E-BF87-CF2468072705}"/>
      </w:docPartPr>
      <w:docPartBody>
        <w:p w:rsidR="00967A14" w:rsidRDefault="0012506B" w:rsidP="00767BEC">
          <w:pPr>
            <w:pStyle w:val="D292306643B040998F21AB7F418E6E071"/>
          </w:pPr>
          <w:r w:rsidRPr="00B36A17">
            <w:t>Dokumentnummer</w:t>
          </w:r>
        </w:p>
      </w:docPartBody>
    </w:docPart>
    <w:docPart>
      <w:docPartPr>
        <w:name w:val="C5456899083D4A88A7F92C87488F3421"/>
        <w:category>
          <w:name w:val="Generelt"/>
          <w:gallery w:val="placeholder"/>
        </w:category>
        <w:types>
          <w:type w:val="bbPlcHdr"/>
        </w:types>
        <w:behaviors>
          <w:behavior w:val="content"/>
        </w:behaviors>
        <w:guid w:val="{3B5C86A0-81BF-4A02-A077-834F16F86EC7}"/>
      </w:docPartPr>
      <w:docPartBody>
        <w:p w:rsidR="00967A14" w:rsidRDefault="0012506B" w:rsidP="00767BEC">
          <w:pPr>
            <w:pStyle w:val="C5456899083D4A88A7F92C87488F34211"/>
          </w:pPr>
          <w:r w:rsidRPr="00B36A17">
            <w:t>Saksbehandler</w:t>
          </w:r>
        </w:p>
      </w:docPartBody>
    </w:docPart>
    <w:docPart>
      <w:docPartPr>
        <w:name w:val="16F837B5554F44F39F5AA23B1A6174EC"/>
        <w:category>
          <w:name w:val="Generelt"/>
          <w:gallery w:val="placeholder"/>
        </w:category>
        <w:types>
          <w:type w:val="bbPlcHdr"/>
        </w:types>
        <w:behaviors>
          <w:behavior w:val="content"/>
        </w:behaviors>
        <w:guid w:val="{1F47B434-092F-4ED0-9E98-DA5EC6C44977}"/>
      </w:docPartPr>
      <w:docPartBody>
        <w:p w:rsidR="00967A14" w:rsidRDefault="0012506B" w:rsidP="00767BEC">
          <w:pPr>
            <w:pStyle w:val="16F837B5554F44F39F5AA23B1A6174EC1"/>
          </w:pPr>
          <w:r w:rsidRPr="00B36A17">
            <w:t>Paragraf</w:t>
          </w:r>
        </w:p>
      </w:docPartBody>
    </w:docPart>
    <w:docPart>
      <w:docPartPr>
        <w:name w:val="2408E61007294D41BCBAD0547312FEEE"/>
        <w:category>
          <w:name w:val="General"/>
          <w:gallery w:val="placeholder"/>
        </w:category>
        <w:types>
          <w:type w:val="bbPlcHdr"/>
        </w:types>
        <w:behaviors>
          <w:behavior w:val="content"/>
        </w:behaviors>
        <w:guid w:val="{20B5D462-3078-49E0-8B2A-86A618FAA599}"/>
      </w:docPartPr>
      <w:docPartBody>
        <w:p w:rsidR="00F76DDB" w:rsidRDefault="0012506B" w:rsidP="0012506B">
          <w:pPr>
            <w:pStyle w:val="2408E61007294D41BCBAD0547312FEEE5"/>
          </w:pPr>
          <w:r w:rsidRPr="00E038A3">
            <w:rPr>
              <w:rFonts w:cs="Arial"/>
            </w:rPr>
            <w:t>Skriv inn forslag til vedtak</w:t>
          </w:r>
        </w:p>
      </w:docPartBody>
    </w:docPart>
    <w:docPart>
      <w:docPartPr>
        <w:name w:val="1844EA331F4F49BFA7F136ABB2DE49A6"/>
        <w:category>
          <w:name w:val="Generelt"/>
          <w:gallery w:val="placeholder"/>
        </w:category>
        <w:types>
          <w:type w:val="bbPlcHdr"/>
        </w:types>
        <w:behaviors>
          <w:behavior w:val="content"/>
        </w:behaviors>
        <w:guid w:val="{A2070954-4405-45C0-A8D4-06A5D7965801}"/>
      </w:docPartPr>
      <w:docPartBody>
        <w:p w:rsidR="00467C5F" w:rsidRDefault="0012506B" w:rsidP="00EC1B34">
          <w:pPr>
            <w:pStyle w:val="1844EA331F4F49BFA7F136ABB2DE49A6"/>
          </w:pPr>
          <w:r w:rsidRPr="000E2A5B">
            <w:t>Skriv inn vedlegg her</w:t>
          </w:r>
        </w:p>
      </w:docPartBody>
    </w:docPart>
    <w:docPart>
      <w:docPartPr>
        <w:name w:val="91AC096917E24CE2AE99FD52C40DAEA2"/>
        <w:category>
          <w:name w:val="General"/>
          <w:gallery w:val="placeholder"/>
        </w:category>
        <w:types>
          <w:type w:val="bbPlcHdr"/>
        </w:types>
        <w:behaviors>
          <w:behavior w:val="content"/>
        </w:behaviors>
        <w:guid w:val="{E3C1A6AA-887D-42C0-8ACD-65F87B451A05}"/>
      </w:docPartPr>
      <w:docPartBody>
        <w:p w:rsidR="0012506B" w:rsidRDefault="0012506B" w:rsidP="0056426B">
          <w:pPr>
            <w:pStyle w:val="91AC096917E24CE2AE99FD52C40DAEA2"/>
          </w:pPr>
          <w:r>
            <w:t>Utvalg</w:t>
          </w:r>
        </w:p>
      </w:docPartBody>
    </w:docPart>
    <w:docPart>
      <w:docPartPr>
        <w:name w:val="94B777994DCC45FA8DF9AD092BFA63AF"/>
        <w:category>
          <w:name w:val="General"/>
          <w:gallery w:val="placeholder"/>
        </w:category>
        <w:types>
          <w:type w:val="bbPlcHdr"/>
        </w:types>
        <w:behaviors>
          <w:behavior w:val="content"/>
        </w:behaviors>
        <w:guid w:val="{62F6D986-9BCF-41F5-A498-EF99FEEE19BD}"/>
      </w:docPartPr>
      <w:docPartBody>
        <w:p w:rsidR="0012506B" w:rsidRDefault="0012506B" w:rsidP="0056426B">
          <w:pPr>
            <w:pStyle w:val="94B777994DCC45FA8DF9AD092BFA63AF"/>
          </w:pPr>
          <w:r>
            <w:t>12.12.2013</w:t>
          </w:r>
        </w:p>
      </w:docPartBody>
    </w:docPart>
    <w:docPart>
      <w:docPartPr>
        <w:name w:val="FCFE6180EC7E45399248EE3A94E9D37B"/>
        <w:category>
          <w:name w:val="General"/>
          <w:gallery w:val="placeholder"/>
        </w:category>
        <w:types>
          <w:type w:val="bbPlcHdr"/>
        </w:types>
        <w:behaviors>
          <w:behavior w:val="content"/>
        </w:behaviors>
        <w:guid w:val="{496BA897-0A08-4C88-A29D-1E33CA5B51B0}"/>
      </w:docPartPr>
      <w:docPartBody>
        <w:p w:rsidR="00BD2B52" w:rsidRDefault="0012506B" w:rsidP="0012506B">
          <w:pPr>
            <w:pStyle w:val="FCFE6180EC7E45399248EE3A94E9D37B"/>
          </w:pPr>
          <w:r>
            <w:rPr>
              <w:rStyle w:val="Plassholdertekst"/>
            </w:rPr>
            <w:t>Saknr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55 Roman">
    <w:panose1 w:val="00000000000000000000"/>
    <w:charset w:val="00"/>
    <w:family w:val="swiss"/>
    <w:notTrueType/>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
  <w:rsids>
    <w:rsidRoot w:val="00FC6B47"/>
    <w:rsid w:val="00000365"/>
    <w:rsid w:val="00086808"/>
    <w:rsid w:val="000C30B4"/>
    <w:rsid w:val="000E0A50"/>
    <w:rsid w:val="0012506B"/>
    <w:rsid w:val="0013151C"/>
    <w:rsid w:val="00163AF5"/>
    <w:rsid w:val="00251B17"/>
    <w:rsid w:val="002C43C3"/>
    <w:rsid w:val="0033157E"/>
    <w:rsid w:val="003648ED"/>
    <w:rsid w:val="00375510"/>
    <w:rsid w:val="004128AD"/>
    <w:rsid w:val="00467C5F"/>
    <w:rsid w:val="0049249A"/>
    <w:rsid w:val="004A1DF3"/>
    <w:rsid w:val="0056426B"/>
    <w:rsid w:val="005B2481"/>
    <w:rsid w:val="006042F1"/>
    <w:rsid w:val="006B1B0F"/>
    <w:rsid w:val="006E70C5"/>
    <w:rsid w:val="00767BEC"/>
    <w:rsid w:val="00893601"/>
    <w:rsid w:val="009203F2"/>
    <w:rsid w:val="00967A14"/>
    <w:rsid w:val="00A3561E"/>
    <w:rsid w:val="00AD120B"/>
    <w:rsid w:val="00B7368B"/>
    <w:rsid w:val="00B75C7F"/>
    <w:rsid w:val="00B87526"/>
    <w:rsid w:val="00BD2B52"/>
    <w:rsid w:val="00DA07B8"/>
    <w:rsid w:val="00E70FD6"/>
    <w:rsid w:val="00E81316"/>
    <w:rsid w:val="00EC1B34"/>
    <w:rsid w:val="00F6429D"/>
    <w:rsid w:val="00F76DDB"/>
    <w:rsid w:val="00FB60C0"/>
    <w:rsid w:val="00FB7385"/>
    <w:rsid w:val="00FC6B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1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2506B"/>
    <w:rPr>
      <w:color w:val="808080"/>
    </w:rPr>
  </w:style>
  <w:style w:type="paragraph" w:customStyle="1" w:styleId="D292306643B040998F21AB7F418E6E07">
    <w:name w:val="D292306643B040998F21AB7F418E6E07"/>
    <w:rsid w:val="00FC6B47"/>
    <w:pPr>
      <w:spacing w:after="0" w:line="240" w:lineRule="auto"/>
    </w:pPr>
    <w:rPr>
      <w:rFonts w:ascii="Arial" w:eastAsia="Times New Roman" w:hAnsi="Arial" w:cs="Times New Roman"/>
      <w:sz w:val="24"/>
      <w:szCs w:val="24"/>
      <w:lang w:eastAsia="en-US"/>
    </w:rPr>
  </w:style>
  <w:style w:type="paragraph" w:customStyle="1" w:styleId="C5456899083D4A88A7F92C87488F3421">
    <w:name w:val="C5456899083D4A88A7F92C87488F3421"/>
    <w:rsid w:val="00FC6B47"/>
    <w:pPr>
      <w:spacing w:after="0" w:line="240" w:lineRule="auto"/>
    </w:pPr>
    <w:rPr>
      <w:rFonts w:ascii="Arial" w:eastAsia="Times New Roman" w:hAnsi="Arial" w:cs="Times New Roman"/>
      <w:sz w:val="24"/>
      <w:szCs w:val="24"/>
      <w:lang w:eastAsia="en-US"/>
    </w:rPr>
  </w:style>
  <w:style w:type="paragraph" w:customStyle="1" w:styleId="16F837B5554F44F39F5AA23B1A6174EC">
    <w:name w:val="16F837B5554F44F39F5AA23B1A6174EC"/>
    <w:rsid w:val="00FC6B47"/>
    <w:pPr>
      <w:spacing w:after="0" w:line="240" w:lineRule="auto"/>
    </w:pPr>
    <w:rPr>
      <w:rFonts w:ascii="Arial" w:eastAsia="Times New Roman" w:hAnsi="Arial" w:cs="Times New Roman"/>
      <w:sz w:val="24"/>
      <w:szCs w:val="24"/>
      <w:lang w:eastAsia="en-US"/>
    </w:rPr>
  </w:style>
  <w:style w:type="paragraph" w:customStyle="1" w:styleId="E46A5ED26F80462D87B844DCBB3A6A54">
    <w:name w:val="E46A5ED26F80462D87B844DCBB3A6A54"/>
    <w:rsid w:val="00967A14"/>
  </w:style>
  <w:style w:type="paragraph" w:customStyle="1" w:styleId="934B2295E1B34094BC1B4CC0B35BC467">
    <w:name w:val="934B2295E1B34094BC1B4CC0B35BC467"/>
    <w:rsid w:val="00967A14"/>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customStyle="1" w:styleId="E9F0B79F34CB48669191AD3DA039337B">
    <w:name w:val="E9F0B79F34CB48669191AD3DA039337B"/>
    <w:rsid w:val="00767BEC"/>
  </w:style>
  <w:style w:type="paragraph" w:customStyle="1" w:styleId="E1D756C032624BCC810FA3143577768A">
    <w:name w:val="E1D756C032624BCC810FA3143577768A"/>
    <w:rsid w:val="00767BEC"/>
  </w:style>
  <w:style w:type="paragraph" w:customStyle="1" w:styleId="2408E61007294D41BCBAD0547312FEEE">
    <w:name w:val="2408E61007294D41BCBAD0547312FEEE"/>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1">
    <w:name w:val="2408E61007294D41BCBAD0547312FEEE1"/>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2">
    <w:name w:val="2408E61007294D41BCBAD0547312FEEE2"/>
    <w:rsid w:val="0049249A"/>
    <w:pPr>
      <w:spacing w:after="0" w:line="240" w:lineRule="auto"/>
    </w:pPr>
    <w:rPr>
      <w:rFonts w:ascii="Arial" w:eastAsia="Times New Roman" w:hAnsi="Arial" w:cs="Times New Roman"/>
      <w:sz w:val="24"/>
      <w:szCs w:val="24"/>
      <w:lang w:eastAsia="en-US"/>
    </w:rPr>
  </w:style>
  <w:style w:type="paragraph" w:customStyle="1" w:styleId="647E87431A124DA1ABC27A13A3C89C5A">
    <w:name w:val="647E87431A124DA1ABC27A13A3C89C5A"/>
    <w:rsid w:val="0049249A"/>
  </w:style>
  <w:style w:type="paragraph" w:customStyle="1" w:styleId="2408E61007294D41BCBAD0547312FEEE3">
    <w:name w:val="2408E61007294D41BCBAD0547312FEEE3"/>
    <w:rsid w:val="0049249A"/>
    <w:pPr>
      <w:spacing w:after="0" w:line="240" w:lineRule="auto"/>
    </w:pPr>
    <w:rPr>
      <w:rFonts w:ascii="Arial" w:eastAsia="Times New Roman" w:hAnsi="Arial" w:cs="Times New Roman"/>
      <w:sz w:val="24"/>
      <w:szCs w:val="24"/>
      <w:lang w:eastAsia="en-US"/>
    </w:rPr>
  </w:style>
  <w:style w:type="paragraph" w:customStyle="1" w:styleId="1844EA331F4F49BFA7F136ABB2DE49A6">
    <w:name w:val="1844EA331F4F49BFA7F136ABB2DE49A6"/>
    <w:rsid w:val="00EC1B34"/>
  </w:style>
  <w:style w:type="paragraph" w:customStyle="1" w:styleId="2408E61007294D41BCBAD0547312FEEE4">
    <w:name w:val="2408E61007294D41BCBAD0547312FEEE4"/>
    <w:rsid w:val="00DA07B8"/>
    <w:pPr>
      <w:spacing w:after="0" w:line="240" w:lineRule="auto"/>
    </w:pPr>
    <w:rPr>
      <w:rFonts w:ascii="Arial" w:eastAsiaTheme="minorHAnsi" w:hAnsi="Arial"/>
      <w:sz w:val="24"/>
      <w:lang w:eastAsia="en-US"/>
    </w:rPr>
  </w:style>
  <w:style w:type="paragraph" w:customStyle="1" w:styleId="91AC096917E24CE2AE99FD52C40DAEA2">
    <w:name w:val="91AC096917E24CE2AE99FD52C40DAEA2"/>
    <w:rsid w:val="0056426B"/>
  </w:style>
  <w:style w:type="paragraph" w:customStyle="1" w:styleId="94B777994DCC45FA8DF9AD092BFA63AF">
    <w:name w:val="94B777994DCC45FA8DF9AD092BFA63AF"/>
    <w:rsid w:val="0056426B"/>
  </w:style>
  <w:style w:type="paragraph" w:customStyle="1" w:styleId="FCFE6180EC7E45399248EE3A94E9D37B">
    <w:name w:val="FCFE6180EC7E45399248EE3A94E9D37B"/>
    <w:rsid w:val="0012506B"/>
    <w:pPr>
      <w:spacing w:after="0" w:line="240" w:lineRule="auto"/>
    </w:pPr>
    <w:rPr>
      <w:rFonts w:ascii="Arial" w:eastAsiaTheme="minorHAnsi" w:hAnsi="Arial"/>
      <w:sz w:val="24"/>
      <w:lang w:eastAsia="en-US"/>
    </w:rPr>
  </w:style>
  <w:style w:type="paragraph" w:customStyle="1" w:styleId="2408E61007294D41BCBAD0547312FEEE5">
    <w:name w:val="2408E61007294D41BCBAD0547312FEEE5"/>
    <w:rsid w:val="0012506B"/>
    <w:pPr>
      <w:spacing w:after="0" w:line="240" w:lineRule="auto"/>
    </w:pPr>
    <w:rPr>
      <w:rFonts w:ascii="Arial" w:eastAsiaTheme="minorHAnsi" w:hAnsi="Arial"/>
      <w:sz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1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2506B"/>
    <w:rPr>
      <w:color w:val="808080"/>
    </w:rPr>
  </w:style>
  <w:style w:type="paragraph" w:customStyle="1" w:styleId="D292306643B040998F21AB7F418E6E07">
    <w:name w:val="D292306643B040998F21AB7F418E6E07"/>
    <w:rsid w:val="00FC6B47"/>
    <w:pPr>
      <w:spacing w:after="0" w:line="240" w:lineRule="auto"/>
    </w:pPr>
    <w:rPr>
      <w:rFonts w:ascii="Arial" w:eastAsia="Times New Roman" w:hAnsi="Arial" w:cs="Times New Roman"/>
      <w:sz w:val="24"/>
      <w:szCs w:val="24"/>
      <w:lang w:eastAsia="en-US"/>
    </w:rPr>
  </w:style>
  <w:style w:type="paragraph" w:customStyle="1" w:styleId="C5456899083D4A88A7F92C87488F3421">
    <w:name w:val="C5456899083D4A88A7F92C87488F3421"/>
    <w:rsid w:val="00FC6B47"/>
    <w:pPr>
      <w:spacing w:after="0" w:line="240" w:lineRule="auto"/>
    </w:pPr>
    <w:rPr>
      <w:rFonts w:ascii="Arial" w:eastAsia="Times New Roman" w:hAnsi="Arial" w:cs="Times New Roman"/>
      <w:sz w:val="24"/>
      <w:szCs w:val="24"/>
      <w:lang w:eastAsia="en-US"/>
    </w:rPr>
  </w:style>
  <w:style w:type="paragraph" w:customStyle="1" w:styleId="16F837B5554F44F39F5AA23B1A6174EC">
    <w:name w:val="16F837B5554F44F39F5AA23B1A6174EC"/>
    <w:rsid w:val="00FC6B47"/>
    <w:pPr>
      <w:spacing w:after="0" w:line="240" w:lineRule="auto"/>
    </w:pPr>
    <w:rPr>
      <w:rFonts w:ascii="Arial" w:eastAsia="Times New Roman" w:hAnsi="Arial" w:cs="Times New Roman"/>
      <w:sz w:val="24"/>
      <w:szCs w:val="24"/>
      <w:lang w:eastAsia="en-US"/>
    </w:rPr>
  </w:style>
  <w:style w:type="paragraph" w:customStyle="1" w:styleId="E46A5ED26F80462D87B844DCBB3A6A54">
    <w:name w:val="E46A5ED26F80462D87B844DCBB3A6A54"/>
    <w:rsid w:val="00967A14"/>
  </w:style>
  <w:style w:type="paragraph" w:customStyle="1" w:styleId="934B2295E1B34094BC1B4CC0B35BC467">
    <w:name w:val="934B2295E1B34094BC1B4CC0B35BC467"/>
    <w:rsid w:val="00967A14"/>
  </w:style>
  <w:style w:type="paragraph" w:customStyle="1" w:styleId="D292306643B040998F21AB7F418E6E071">
    <w:name w:val="D292306643B040998F21AB7F418E6E071"/>
    <w:rsid w:val="00767BEC"/>
    <w:pPr>
      <w:spacing w:after="0" w:line="240" w:lineRule="auto"/>
    </w:pPr>
    <w:rPr>
      <w:rFonts w:ascii="Arial" w:eastAsia="Times New Roman" w:hAnsi="Arial" w:cs="Times New Roman"/>
      <w:sz w:val="24"/>
      <w:szCs w:val="24"/>
      <w:lang w:eastAsia="en-US"/>
    </w:rPr>
  </w:style>
  <w:style w:type="paragraph" w:customStyle="1" w:styleId="C5456899083D4A88A7F92C87488F34211">
    <w:name w:val="C5456899083D4A88A7F92C87488F34211"/>
    <w:rsid w:val="00767BEC"/>
    <w:pPr>
      <w:spacing w:after="0" w:line="240" w:lineRule="auto"/>
    </w:pPr>
    <w:rPr>
      <w:rFonts w:ascii="Arial" w:eastAsia="Times New Roman" w:hAnsi="Arial" w:cs="Times New Roman"/>
      <w:sz w:val="24"/>
      <w:szCs w:val="24"/>
      <w:lang w:eastAsia="en-US"/>
    </w:rPr>
  </w:style>
  <w:style w:type="paragraph" w:customStyle="1" w:styleId="16F837B5554F44F39F5AA23B1A6174EC1">
    <w:name w:val="16F837B5554F44F39F5AA23B1A6174EC1"/>
    <w:rsid w:val="00767BEC"/>
    <w:pPr>
      <w:spacing w:after="0" w:line="240" w:lineRule="auto"/>
    </w:pPr>
    <w:rPr>
      <w:rFonts w:ascii="Arial" w:eastAsia="Times New Roman" w:hAnsi="Arial" w:cs="Times New Roman"/>
      <w:sz w:val="24"/>
      <w:szCs w:val="24"/>
      <w:lang w:eastAsia="en-US"/>
    </w:rPr>
  </w:style>
  <w:style w:type="paragraph" w:customStyle="1" w:styleId="E9F0B79F34CB48669191AD3DA039337B">
    <w:name w:val="E9F0B79F34CB48669191AD3DA039337B"/>
    <w:rsid w:val="00767BEC"/>
  </w:style>
  <w:style w:type="paragraph" w:customStyle="1" w:styleId="E1D756C032624BCC810FA3143577768A">
    <w:name w:val="E1D756C032624BCC810FA3143577768A"/>
    <w:rsid w:val="00767BEC"/>
  </w:style>
  <w:style w:type="paragraph" w:customStyle="1" w:styleId="2408E61007294D41BCBAD0547312FEEE">
    <w:name w:val="2408E61007294D41BCBAD0547312FEEE"/>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1">
    <w:name w:val="2408E61007294D41BCBAD0547312FEEE1"/>
    <w:rsid w:val="0049249A"/>
    <w:pPr>
      <w:spacing w:after="0" w:line="240" w:lineRule="auto"/>
    </w:pPr>
    <w:rPr>
      <w:rFonts w:ascii="Arial" w:eastAsia="Times New Roman" w:hAnsi="Arial" w:cs="Times New Roman"/>
      <w:sz w:val="24"/>
      <w:szCs w:val="24"/>
      <w:lang w:eastAsia="en-US"/>
    </w:rPr>
  </w:style>
  <w:style w:type="paragraph" w:customStyle="1" w:styleId="2408E61007294D41BCBAD0547312FEEE2">
    <w:name w:val="2408E61007294D41BCBAD0547312FEEE2"/>
    <w:rsid w:val="0049249A"/>
    <w:pPr>
      <w:spacing w:after="0" w:line="240" w:lineRule="auto"/>
    </w:pPr>
    <w:rPr>
      <w:rFonts w:ascii="Arial" w:eastAsia="Times New Roman" w:hAnsi="Arial" w:cs="Times New Roman"/>
      <w:sz w:val="24"/>
      <w:szCs w:val="24"/>
      <w:lang w:eastAsia="en-US"/>
    </w:rPr>
  </w:style>
  <w:style w:type="paragraph" w:customStyle="1" w:styleId="647E87431A124DA1ABC27A13A3C89C5A">
    <w:name w:val="647E87431A124DA1ABC27A13A3C89C5A"/>
    <w:rsid w:val="0049249A"/>
  </w:style>
  <w:style w:type="paragraph" w:customStyle="1" w:styleId="2408E61007294D41BCBAD0547312FEEE3">
    <w:name w:val="2408E61007294D41BCBAD0547312FEEE3"/>
    <w:rsid w:val="0049249A"/>
    <w:pPr>
      <w:spacing w:after="0" w:line="240" w:lineRule="auto"/>
    </w:pPr>
    <w:rPr>
      <w:rFonts w:ascii="Arial" w:eastAsia="Times New Roman" w:hAnsi="Arial" w:cs="Times New Roman"/>
      <w:sz w:val="24"/>
      <w:szCs w:val="24"/>
      <w:lang w:eastAsia="en-US"/>
    </w:rPr>
  </w:style>
  <w:style w:type="paragraph" w:customStyle="1" w:styleId="1844EA331F4F49BFA7F136ABB2DE49A6">
    <w:name w:val="1844EA331F4F49BFA7F136ABB2DE49A6"/>
    <w:rsid w:val="00EC1B34"/>
  </w:style>
  <w:style w:type="paragraph" w:customStyle="1" w:styleId="2408E61007294D41BCBAD0547312FEEE4">
    <w:name w:val="2408E61007294D41BCBAD0547312FEEE4"/>
    <w:rsid w:val="00DA07B8"/>
    <w:pPr>
      <w:spacing w:after="0" w:line="240" w:lineRule="auto"/>
    </w:pPr>
    <w:rPr>
      <w:rFonts w:ascii="Arial" w:eastAsiaTheme="minorHAnsi" w:hAnsi="Arial"/>
      <w:sz w:val="24"/>
      <w:lang w:eastAsia="en-US"/>
    </w:rPr>
  </w:style>
  <w:style w:type="paragraph" w:customStyle="1" w:styleId="91AC096917E24CE2AE99FD52C40DAEA2">
    <w:name w:val="91AC096917E24CE2AE99FD52C40DAEA2"/>
    <w:rsid w:val="0056426B"/>
  </w:style>
  <w:style w:type="paragraph" w:customStyle="1" w:styleId="94B777994DCC45FA8DF9AD092BFA63AF">
    <w:name w:val="94B777994DCC45FA8DF9AD092BFA63AF"/>
    <w:rsid w:val="0056426B"/>
  </w:style>
  <w:style w:type="paragraph" w:customStyle="1" w:styleId="FCFE6180EC7E45399248EE3A94E9D37B">
    <w:name w:val="FCFE6180EC7E45399248EE3A94E9D37B"/>
    <w:rsid w:val="0012506B"/>
    <w:pPr>
      <w:spacing w:after="0" w:line="240" w:lineRule="auto"/>
    </w:pPr>
    <w:rPr>
      <w:rFonts w:ascii="Arial" w:eastAsiaTheme="minorHAnsi" w:hAnsi="Arial"/>
      <w:sz w:val="24"/>
      <w:lang w:eastAsia="en-US"/>
    </w:rPr>
  </w:style>
  <w:style w:type="paragraph" w:customStyle="1" w:styleId="2408E61007294D41BCBAD0547312FEEE5">
    <w:name w:val="2408E61007294D41BCBAD0547312FEEE5"/>
    <w:rsid w:val="0012506B"/>
    <w:pPr>
      <w:spacing w:after="0" w:line="240"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71788" gbs:entity="Document" gbs:templateDesignerVersion="3.1 F">
  <gbs:DocumentNumber gbs:loadFromGrowBusiness="OnEdit" gbs:saveInGrowBusiness="False" gbs:connected="true" gbs:recno="" gbs:entity="" gbs:datatype="string" gbs:key="10000" gbs:removeContentControl="0">14/01701-1</gbs:DocumentNumber>
  <gbs:OurRef.Name gbs:loadFromGrowBusiness="OnEdit" gbs:saveInGrowBusiness="False" gbs:connected="true" gbs:recno="" gbs:entity="" gbs:datatype="string" gbs:key="10001" gbs:removeContentControl="0">Frans-Arne Stylegar</gbs:OurRef.Name>
  <gbs:ToAuthorization gbs:loadFromGrowBusiness="OnProduce" gbs:saveInGrowBusiness="False" gbs:connected="true" gbs:recno="" gbs:entity="" gbs:datatype="string" gbs:key="10002" gbs:removeContentControl="0" gbs:label="Unntatt offentlighet ihht ">
  </gbs:ToAuthorization>
  <gbs:Title gbs:loadFromGrowBusiness="OnProduce" gbs:saveInGrowBusiness="False" gbs:connected="true" gbs:recno="" gbs:entity="" gbs:datatype="string" gbs:key="10003" gbs:removeContentControl="0">PRINSIPPER FOR MUSEUMSUTVIKLINGEN I KRISTIANSAND</gbs:Title>
  <gbs:Lists>
    <gbs:MultipleLines>
      <gbs:ToActivity.FromOthersToMe gbs:name="Saksgang" gbs:removeList="False" gbs:loadFromGrowBusiness="OnEdit" gbs:saveInGrowBusiness="False" gbs:entity="Activity" gbs:removeContentControl="0">
        <gbs:MultipleLineID gbs:metaName="ToActivity.FromOthersToMe.Recno">
          <gbs:value gbs:id="1">371790</gbs:value>
          <gbs:value gbs:id="2">371791</gbs:value>
          <gbs:value gbs:id="3">371789</gbs:value>
        </gbs:MultipleLineID>
        <gbs:ToActivity.FromOthersToMe.ToBoard.Name>
          <gbs:value gbs:key="10004" gbs:id="1" gbs:loadFromGrowBusiness="OnEdit" gbs:saveInGrowBusiness="False" gbs:recno="" gbs:entity="" gbs:datatype="string" gbs:removeContentControl="0">Fylkesutvalget</gbs:value>
          <gbs:value gbs:key="100042" gbs:id="2" gbs:loadFromGrowBusiness="OnEdit" gbs:saveInGrowBusiness="False" gbs:recno="" gbs:entity="" gbs:datatype="string" gbs:removeContentControl="0">Fylkestinget</gbs:value>
          <gbs:value gbs:key="100043" gbs:id="3" gbs:loadFromGrowBusiness="OnEdit" gbs:saveInGrowBusiness="False" gbs:recno="" gbs:entity="" gbs:datatype="string" gbs:removeContentControl="0">Hovedutvalg for kultur og utdanning</gbs:value>
        </gbs:ToActivity.FromOthersToMe.ToBoard.Name>
        <gbs:ToActivity.FromOthersToMe.ToBoardMeeting.StartDate>
          <gbs:value gbs:key="10005" gbs:id="1" gbs:loadFromGrowBusiness="OnEdit" gbs:saveInGrowBusiness="False" gbs:recno="" gbs:entity="" gbs:datatype="date" gbs:removeContentControl="0">2014-04-08T09:30:00</gbs:value>
          <gbs:value gbs:key="100052" gbs:id="2" gbs:loadFromGrowBusiness="OnEdit" gbs:saveInGrowBusiness="False" gbs:recno="" gbs:entity="" gbs:datatype="date" gbs:removeContentControl="0">2014-04-29T00:00:00</gbs:value>
          <gbs:value gbs:key="100053" gbs:id="3" gbs:loadFromGrowBusiness="OnEdit" gbs:saveInGrowBusiness="False" gbs:recno="" gbs:entity="" gbs:datatype="date" gbs:removeContentControl="0">2014-04-01T10:00:00</gbs:value>
        </gbs:ToActivity.FromOthersToMe.ToBoardMeeting.StartDate>
        <gbs:ToActivity.FromOthersToMe.ToAgendaItemConnection.ReferenceNo gbs:removeContentControl="0">
          <gbs:value gbs:key="10006" gbs:id="1" gbs:loadFromGrowBusiness="OnEdit" gbs:saveInGrowBusiness="False" gbs:recno="" gbs:entity="" gbs:datatype="string" gbs:removeContentControl="0">
          </gbs:value>
          <gbs:value gbs:key="100062" gbs:id="2" gbs:loadFromGrowBusiness="OnEdit" gbs:saveInGrowBusiness="False" gbs:recno="" gbs:entity="" gbs:datatype="string" gbs:removeContentControl="0">
          </gbs:value>
          <gbs:value gbs:key="100063" gbs:id="3" gbs:loadFromGrowBusiness="OnEdit" gbs:saveInGrowBusiness="False" gbs:recno="" gbs:entity="" gbs:datatype="string" gbs:removeContentControl="0">
          </gbs:value>
        </gbs:ToActivity.FromOthersToMe.ToAgendaItemConnection.ReferenceNo>
      </gbs:ToActivity.FromOthersToMe>
    </gbs:MultipleLines>
  </gbs:Lists>
  <gbs:DocumentDate gbs:loadFromGrowBusiness="OnProduce" gbs:saveInGrowBusiness="False" gbs:connected="true" gbs:recno="" gbs:entity="" gbs:datatype="date" gbs:key="10007">2014-03-18T00:00:00</gbs:DocumentDat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1EAB-AC0A-4FE7-A8E6-72390A217E9F}">
  <ds:schemaRefs>
    <ds:schemaRef ds:uri="http://www.software-innovation.no/growBusinessDocument"/>
  </ds:schemaRefs>
</ds:datastoreItem>
</file>

<file path=customXml/itemProps2.xml><?xml version="1.0" encoding="utf-8"?>
<ds:datastoreItem xmlns:ds="http://schemas.openxmlformats.org/officeDocument/2006/customXml" ds:itemID="{C49EE0DD-1ACF-4884-B8CD-53842BB1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2156</Words>
  <Characters>11430</Characters>
  <Application>Microsoft Office Word</Application>
  <DocSecurity>4</DocSecurity>
  <Lines>95</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Oppland</vt:lpstr>
      <vt:lpstr>Oppland</vt:lpstr>
    </vt:vector>
  </TitlesOfParts>
  <Company>Software Innovation ASA</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Oppland</dc:title>
  <dc:creator>Kåre Kristiansen</dc:creator>
  <cp:lastModifiedBy>Eikeland, Gro</cp:lastModifiedBy>
  <cp:revision>2</cp:revision>
  <cp:lastPrinted>2014-01-31T09:40:00Z</cp:lastPrinted>
  <dcterms:created xsi:type="dcterms:W3CDTF">2014-02-24T14:54:00Z</dcterms:created>
  <dcterms:modified xsi:type="dcterms:W3CDTF">2014-02-24T14:54:00Z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371788</vt:lpwstr>
  </property>
  <property fmtid="{D5CDD505-2E9C-101B-9397-08002B2CF9AE}" pid="3" name="templateId">
    <vt:lpwstr>
    </vt:lpwstr>
  </property>
  <property fmtid="{D5CDD505-2E9C-101B-9397-08002B2CF9AE}" pid="4" name="templateFilePath">
    <vt:lpwstr>\\VAF-ADM-360APP1\docprod\templates\VAF_FOT_MU_Saksfremlegg_NO.dotm</vt:lpwstr>
  </property>
  <property fmtid="{D5CDD505-2E9C-101B-9397-08002B2CF9AE}" pid="5" name="filePathOneNote">
    <vt:lpwstr>\\VAF-ADM-360APP1\360users\onenote\adm\krk\</vt:lpwstr>
  </property>
  <property fmtid="{D5CDD505-2E9C-101B-9397-08002B2CF9AE}" pid="6" name="comment">
    <vt:lpwstr>
    </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Kåre Kristiansen</vt:lpwstr>
  </property>
  <property fmtid="{D5CDD505-2E9C-101B-9397-08002B2CF9AE}" pid="11" name="modifiedBy">
    <vt:lpwstr>Kåre Kristiansen</vt:lpwstr>
  </property>
  <property fmtid="{D5CDD505-2E9C-101B-9397-08002B2CF9AE}" pid="12" name="serverName">
    <vt:lpwstr>vaf-adm-360app1</vt:lpwstr>
  </property>
  <property fmtid="{D5CDD505-2E9C-101B-9397-08002B2CF9AE}" pid="13" name="externalUser">
    <vt:lpwstr>
    </vt:lpwstr>
  </property>
  <property fmtid="{D5CDD505-2E9C-101B-9397-08002B2CF9AE}" pid="14" name="currentVerId">
    <vt:lpwstr>363964</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vaf-adm-360app1</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452139</vt:lpwstr>
  </property>
  <property fmtid="{D5CDD505-2E9C-101B-9397-08002B2CF9AE}" pid="21" name="VerID">
    <vt:lpwstr>0</vt:lpwstr>
  </property>
  <property fmtid="{D5CDD505-2E9C-101B-9397-08002B2CF9AE}" pid="22" name="FilePath">
    <vt:lpwstr>\\VAF-ADM-360APP1\360users\work\adm\fas</vt:lpwstr>
  </property>
  <property fmtid="{D5CDD505-2E9C-101B-9397-08002B2CF9AE}" pid="23" name="FileName">
    <vt:lpwstr>14-01701-1 Prinsipper for museumsutviklingen i Kristiansand 452139_363964_0.DOCX</vt:lpwstr>
  </property>
  <property fmtid="{D5CDD505-2E9C-101B-9397-08002B2CF9AE}" pid="24" name="FullFileName">
    <vt:lpwstr>\\VAF-ADM-360APP1\360users\work\adm\fas\14-01701-1 Prinsipper for museumsutviklingen i Kristiansand 452139_363964_0.DOCX</vt:lpwstr>
  </property>
</Properties>
</file>